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9A45A" w14:textId="77777777" w:rsidR="00CE2EC7" w:rsidRDefault="002A6B0C" w:rsidP="00177787">
      <w:pPr>
        <w:jc w:val="center"/>
        <w:rPr>
          <w:b/>
        </w:rPr>
      </w:pPr>
      <w:r>
        <w:rPr>
          <w:noProof/>
        </w:rPr>
        <w:drawing>
          <wp:inline distT="0" distB="0" distL="0" distR="0" wp14:anchorId="7E49A478" wp14:editId="7E49A479">
            <wp:extent cx="5934075" cy="552450"/>
            <wp:effectExtent l="19050" t="0" r="9525" b="0"/>
            <wp:docPr id="1" name="Picture 1" descr="cid:image001.jpg@01CB2F25.F2701C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B2F25.F2701C0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9A45B" w14:textId="77777777" w:rsidR="001C06BC" w:rsidRDefault="001C06BC" w:rsidP="00177787">
      <w:pPr>
        <w:jc w:val="center"/>
        <w:rPr>
          <w:b/>
        </w:rPr>
      </w:pPr>
    </w:p>
    <w:p w14:paraId="7E49A45C" w14:textId="77777777" w:rsidR="00177787" w:rsidRPr="00F9253D" w:rsidRDefault="004E606D" w:rsidP="001777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Ohio</w:t>
      </w:r>
      <w:r w:rsidR="00DF0222">
        <w:rPr>
          <w:rFonts w:ascii="Arial" w:hAnsi="Arial" w:cs="Arial"/>
          <w:b/>
          <w:sz w:val="22"/>
          <w:szCs w:val="22"/>
        </w:rPr>
        <w:t xml:space="preserve"> High School</w:t>
      </w:r>
      <w:r>
        <w:rPr>
          <w:rFonts w:ascii="Arial" w:hAnsi="Arial" w:cs="Arial"/>
          <w:b/>
          <w:sz w:val="22"/>
          <w:szCs w:val="22"/>
        </w:rPr>
        <w:t xml:space="preserve"> Mock Trial District Coordinator Checklist</w:t>
      </w:r>
    </w:p>
    <w:p w14:paraId="7E49A45D" w14:textId="77777777" w:rsidR="00177787" w:rsidRPr="00F9253D" w:rsidRDefault="00177787" w:rsidP="00177787">
      <w:pPr>
        <w:rPr>
          <w:rFonts w:ascii="Arial" w:hAnsi="Arial" w:cs="Arial"/>
          <w:sz w:val="22"/>
          <w:szCs w:val="22"/>
        </w:rPr>
      </w:pPr>
    </w:p>
    <w:p w14:paraId="7E49A45E" w14:textId="77777777" w:rsidR="00F9253D" w:rsidRDefault="00177787" w:rsidP="001C06BC">
      <w:pPr>
        <w:ind w:left="1080"/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>Reserve C</w:t>
      </w:r>
      <w:r w:rsidR="001C06BC" w:rsidRPr="00F9253D">
        <w:rPr>
          <w:rFonts w:ascii="Arial" w:hAnsi="Arial" w:cs="Arial"/>
          <w:b/>
          <w:sz w:val="22"/>
          <w:szCs w:val="22"/>
        </w:rPr>
        <w:t>ompetition Site and Courtrooms</w:t>
      </w:r>
      <w:r w:rsidRPr="00F9253D">
        <w:rPr>
          <w:rFonts w:ascii="Arial" w:hAnsi="Arial" w:cs="Arial"/>
          <w:b/>
          <w:sz w:val="22"/>
          <w:szCs w:val="22"/>
        </w:rPr>
        <w:t xml:space="preserve"> </w:t>
      </w:r>
    </w:p>
    <w:p w14:paraId="7E49A45F" w14:textId="55E97198" w:rsidR="00177787" w:rsidRPr="00F9253D" w:rsidRDefault="00F9253D" w:rsidP="00F9253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District Competitions will be held on </w:t>
      </w:r>
      <w:r w:rsidR="00B64D7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</w:t>
      </w:r>
      <w:r w:rsidR="00591677">
        <w:rPr>
          <w:rFonts w:ascii="Arial" w:hAnsi="Arial" w:cs="Arial"/>
          <w:sz w:val="22"/>
          <w:szCs w:val="22"/>
        </w:rPr>
        <w:t>20</w:t>
      </w:r>
      <w:r w:rsidR="00BA3A2D" w:rsidRPr="00BA3A2D">
        <w:rPr>
          <w:rFonts w:ascii="Arial" w:hAnsi="Arial" w:cs="Arial"/>
          <w:sz w:val="22"/>
          <w:szCs w:val="22"/>
          <w:vertAlign w:val="superscript"/>
        </w:rPr>
        <w:t>th</w:t>
      </w:r>
      <w:r w:rsidR="00591677">
        <w:rPr>
          <w:rFonts w:ascii="Arial" w:hAnsi="Arial" w:cs="Arial"/>
          <w:sz w:val="22"/>
          <w:szCs w:val="22"/>
        </w:rPr>
        <w:t>, 2017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14:paraId="7E49A460" w14:textId="77777777" w:rsidR="00177787" w:rsidRPr="00F9253D" w:rsidRDefault="001C06BC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Coordinators may determine the number of courtrooms to make available for their competition.</w:t>
      </w:r>
    </w:p>
    <w:p w14:paraId="7E49A461" w14:textId="77777777" w:rsidR="00177787" w:rsidRPr="00F9253D" w:rsidRDefault="00177787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Although not preferred, any room that can be set up courtroom style is acceptable (meeting rooms, law library, churches, city building)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7E49A462" w14:textId="77777777" w:rsidR="00D466CC" w:rsidRPr="00F9253D" w:rsidRDefault="00D466CC" w:rsidP="001C06BC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Each Mock Trial team at a competition will compete in two trials.</w:t>
      </w:r>
    </w:p>
    <w:p w14:paraId="7E49A463" w14:textId="77777777" w:rsidR="00177787" w:rsidRPr="00F9253D" w:rsidRDefault="00177787" w:rsidP="00177787">
      <w:pPr>
        <w:rPr>
          <w:rFonts w:ascii="Arial" w:hAnsi="Arial" w:cs="Arial"/>
          <w:sz w:val="22"/>
          <w:szCs w:val="22"/>
        </w:rPr>
      </w:pPr>
    </w:p>
    <w:p w14:paraId="7E49A464" w14:textId="77777777" w:rsidR="00177787" w:rsidRPr="00F9253D" w:rsidRDefault="001C06BC" w:rsidP="001C06BC">
      <w:p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 xml:space="preserve">                </w:t>
      </w:r>
      <w:r w:rsidR="00177787" w:rsidRPr="00F9253D">
        <w:rPr>
          <w:rFonts w:ascii="Arial" w:hAnsi="Arial" w:cs="Arial"/>
          <w:b/>
          <w:sz w:val="22"/>
          <w:szCs w:val="22"/>
        </w:rPr>
        <w:t xml:space="preserve">Recruit Judges   </w:t>
      </w:r>
    </w:p>
    <w:p w14:paraId="7E49A465" w14:textId="77777777" w:rsidR="00D466CC" w:rsidRPr="00F9253D" w:rsidRDefault="00D466CC" w:rsidP="00D466C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Three volunteer judges are required for each trial. A law degree is required to be eligible to judge.</w:t>
      </w:r>
    </w:p>
    <w:p w14:paraId="7E49A466" w14:textId="77777777"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</w:t>
      </w:r>
      <w:r w:rsidR="00D466CC" w:rsidRPr="00F9253D">
        <w:rPr>
          <w:rFonts w:ascii="Arial" w:hAnsi="Arial" w:cs="Arial"/>
          <w:sz w:val="22"/>
          <w:szCs w:val="22"/>
        </w:rPr>
        <w:t>onsider contacting</w:t>
      </w:r>
      <w:r w:rsidR="001C06BC" w:rsidRPr="00F9253D">
        <w:rPr>
          <w:rFonts w:ascii="Arial" w:hAnsi="Arial" w:cs="Arial"/>
          <w:sz w:val="22"/>
          <w:szCs w:val="22"/>
        </w:rPr>
        <w:t xml:space="preserve"> your bar association, local law offices or colleagues </w:t>
      </w:r>
      <w:r w:rsidRPr="00F9253D">
        <w:rPr>
          <w:rFonts w:ascii="Arial" w:hAnsi="Arial" w:cs="Arial"/>
          <w:sz w:val="22"/>
          <w:szCs w:val="22"/>
        </w:rPr>
        <w:t>to ask for volunteers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7E49A467" w14:textId="77777777"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 xml:space="preserve">Upon request, </w:t>
      </w:r>
      <w:r w:rsidR="0013135B" w:rsidRPr="00F9253D">
        <w:rPr>
          <w:rFonts w:ascii="Arial" w:hAnsi="Arial" w:cs="Arial"/>
          <w:sz w:val="22"/>
          <w:szCs w:val="22"/>
        </w:rPr>
        <w:t>the Center c</w:t>
      </w:r>
      <w:r w:rsidRPr="00F9253D">
        <w:rPr>
          <w:rFonts w:ascii="Arial" w:hAnsi="Arial" w:cs="Arial"/>
          <w:sz w:val="22"/>
          <w:szCs w:val="22"/>
        </w:rPr>
        <w:t>an provide the contact information for OSBA members in your county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7E49A468" w14:textId="77777777" w:rsidR="00177787" w:rsidRPr="00F9253D" w:rsidRDefault="00177787" w:rsidP="001C06BC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If your local bar</w:t>
      </w:r>
      <w:r w:rsidR="001C06BC" w:rsidRPr="00F9253D">
        <w:rPr>
          <w:rFonts w:ascii="Arial" w:hAnsi="Arial" w:cs="Arial"/>
          <w:sz w:val="22"/>
          <w:szCs w:val="22"/>
        </w:rPr>
        <w:t xml:space="preserve"> or court</w:t>
      </w:r>
      <w:r w:rsidRPr="00F9253D">
        <w:rPr>
          <w:rFonts w:ascii="Arial" w:hAnsi="Arial" w:cs="Arial"/>
          <w:sz w:val="22"/>
          <w:szCs w:val="22"/>
        </w:rPr>
        <w:t xml:space="preserve"> has a publication, place a recruiting notice in it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7E49A469" w14:textId="77777777" w:rsidR="00177787" w:rsidRPr="00F9253D" w:rsidRDefault="00177787" w:rsidP="00177787">
      <w:pPr>
        <w:rPr>
          <w:rFonts w:ascii="Arial" w:hAnsi="Arial" w:cs="Arial"/>
          <w:i/>
          <w:sz w:val="22"/>
          <w:szCs w:val="22"/>
        </w:rPr>
      </w:pPr>
    </w:p>
    <w:p w14:paraId="7E49A46A" w14:textId="77777777" w:rsidR="00177787" w:rsidRPr="00F9253D" w:rsidRDefault="00177787" w:rsidP="001C06BC">
      <w:pPr>
        <w:ind w:left="720"/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 xml:space="preserve">Train Judges   </w:t>
      </w:r>
    </w:p>
    <w:p w14:paraId="7E49A46B" w14:textId="77777777" w:rsidR="00177787" w:rsidRPr="00F9253D" w:rsidRDefault="00177787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OCLRE provides materials f</w:t>
      </w:r>
      <w:r w:rsidR="001C06BC" w:rsidRPr="00F9253D">
        <w:rPr>
          <w:rFonts w:ascii="Arial" w:hAnsi="Arial" w:cs="Arial"/>
          <w:sz w:val="22"/>
          <w:szCs w:val="22"/>
        </w:rPr>
        <w:t>or training judicial panelists:</w:t>
      </w:r>
    </w:p>
    <w:p w14:paraId="7E49A46C" w14:textId="77777777" w:rsidR="00177787" w:rsidRPr="00F9253D" w:rsidRDefault="00B11566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Competition Overview</w:t>
      </w:r>
    </w:p>
    <w:p w14:paraId="7E49A46D" w14:textId="77777777" w:rsidR="00177787" w:rsidRPr="00F9253D" w:rsidRDefault="00B11566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 xml:space="preserve">Training </w:t>
      </w:r>
      <w:r w:rsidR="00177787" w:rsidRPr="00F9253D">
        <w:rPr>
          <w:rFonts w:ascii="Arial" w:hAnsi="Arial" w:cs="Arial"/>
          <w:sz w:val="22"/>
          <w:szCs w:val="22"/>
        </w:rPr>
        <w:t>PowerPoint with outline</w:t>
      </w:r>
    </w:p>
    <w:p w14:paraId="7E49A46E" w14:textId="77777777" w:rsidR="00177787" w:rsidRPr="00F9253D" w:rsidRDefault="00177787" w:rsidP="001C06BC">
      <w:pPr>
        <w:numPr>
          <w:ilvl w:val="1"/>
          <w:numId w:val="4"/>
        </w:numPr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Video describing the case and arguments</w:t>
      </w:r>
    </w:p>
    <w:p w14:paraId="7E49A46F" w14:textId="77777777" w:rsidR="00177787" w:rsidRPr="00F9253D" w:rsidRDefault="00177787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Training sessions can be held before the competition day during early evening hours or during a lunch break. Training can also be held the day of competition, prior to the beginning of the trials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7E49A470" w14:textId="77777777" w:rsidR="00177787" w:rsidRPr="00F9253D" w:rsidRDefault="000905C9" w:rsidP="001C06B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T</w:t>
      </w:r>
      <w:r w:rsidR="00177787" w:rsidRPr="00F9253D">
        <w:rPr>
          <w:rFonts w:ascii="Arial" w:hAnsi="Arial" w:cs="Arial"/>
          <w:sz w:val="22"/>
          <w:szCs w:val="22"/>
        </w:rPr>
        <w:t xml:space="preserve">he coordinator or an experienced Mock Trial </w:t>
      </w:r>
      <w:r w:rsidR="0013135B" w:rsidRPr="00F9253D">
        <w:rPr>
          <w:rFonts w:ascii="Arial" w:hAnsi="Arial" w:cs="Arial"/>
          <w:sz w:val="22"/>
          <w:szCs w:val="22"/>
        </w:rPr>
        <w:t xml:space="preserve">volunteer </w:t>
      </w:r>
      <w:r w:rsidR="00177787" w:rsidRPr="00F9253D">
        <w:rPr>
          <w:rFonts w:ascii="Arial" w:hAnsi="Arial" w:cs="Arial"/>
          <w:sz w:val="22"/>
          <w:szCs w:val="22"/>
        </w:rPr>
        <w:t>judge</w:t>
      </w:r>
      <w:r w:rsidR="006F7024">
        <w:rPr>
          <w:rFonts w:ascii="Arial" w:hAnsi="Arial" w:cs="Arial"/>
          <w:sz w:val="22"/>
          <w:szCs w:val="22"/>
        </w:rPr>
        <w:t xml:space="preserve"> can lead the</w:t>
      </w:r>
      <w:r w:rsidRPr="00F9253D">
        <w:rPr>
          <w:rFonts w:ascii="Arial" w:hAnsi="Arial" w:cs="Arial"/>
          <w:sz w:val="22"/>
          <w:szCs w:val="22"/>
        </w:rPr>
        <w:t xml:space="preserve"> training</w:t>
      </w:r>
      <w:r w:rsidR="001C06BC" w:rsidRPr="00F9253D">
        <w:rPr>
          <w:rFonts w:ascii="Arial" w:hAnsi="Arial" w:cs="Arial"/>
          <w:sz w:val="22"/>
          <w:szCs w:val="22"/>
        </w:rPr>
        <w:t>.</w:t>
      </w:r>
    </w:p>
    <w:p w14:paraId="7E49A471" w14:textId="77777777" w:rsidR="001C06BC" w:rsidRPr="00F9253D" w:rsidRDefault="001C06BC" w:rsidP="001C06BC">
      <w:pPr>
        <w:rPr>
          <w:rFonts w:ascii="Arial" w:hAnsi="Arial" w:cs="Arial"/>
          <w:sz w:val="22"/>
          <w:szCs w:val="22"/>
        </w:rPr>
      </w:pPr>
    </w:p>
    <w:p w14:paraId="7E49A472" w14:textId="77777777" w:rsidR="001C06BC" w:rsidRPr="00F9253D" w:rsidRDefault="001C06BC" w:rsidP="001C06BC">
      <w:pPr>
        <w:ind w:left="720"/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>Oversee the Competition</w:t>
      </w:r>
    </w:p>
    <w:p w14:paraId="7E49A473" w14:textId="77777777" w:rsidR="001C06BC" w:rsidRPr="00F9253D" w:rsidRDefault="001C06BC" w:rsidP="001C06B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Coordinators are present to ensure that all Mock Trial competition procedure</w:t>
      </w:r>
      <w:r w:rsidR="008C348D">
        <w:rPr>
          <w:rFonts w:ascii="Arial" w:hAnsi="Arial" w:cs="Arial"/>
          <w:sz w:val="22"/>
          <w:szCs w:val="22"/>
        </w:rPr>
        <w:t>s</w:t>
      </w:r>
      <w:r w:rsidRPr="00F9253D">
        <w:rPr>
          <w:rFonts w:ascii="Arial" w:hAnsi="Arial" w:cs="Arial"/>
          <w:sz w:val="22"/>
          <w:szCs w:val="22"/>
        </w:rPr>
        <w:t xml:space="preserve"> are followed correctly.</w:t>
      </w:r>
    </w:p>
    <w:p w14:paraId="7E49A474" w14:textId="77777777" w:rsidR="001C06BC" w:rsidRPr="00F9253D" w:rsidRDefault="001C06BC" w:rsidP="001C06BC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sz w:val="22"/>
          <w:szCs w:val="22"/>
        </w:rPr>
        <w:t>OCLRE will provide all materials necessary for the competition.</w:t>
      </w:r>
    </w:p>
    <w:p w14:paraId="7E49A475" w14:textId="77777777" w:rsidR="00177787" w:rsidRPr="00F9253D" w:rsidRDefault="00177787" w:rsidP="00177787">
      <w:pPr>
        <w:ind w:left="1440" w:hanging="360"/>
        <w:rPr>
          <w:rFonts w:ascii="Arial" w:hAnsi="Arial" w:cs="Arial"/>
          <w:sz w:val="22"/>
          <w:szCs w:val="22"/>
        </w:rPr>
      </w:pPr>
    </w:p>
    <w:p w14:paraId="7E49A476" w14:textId="77777777" w:rsidR="00CE2EC7" w:rsidRPr="00F9253D" w:rsidRDefault="001C06BC" w:rsidP="00CE2EC7">
      <w:pPr>
        <w:rPr>
          <w:rFonts w:ascii="Arial" w:hAnsi="Arial" w:cs="Arial"/>
          <w:b/>
          <w:sz w:val="22"/>
          <w:szCs w:val="22"/>
        </w:rPr>
      </w:pPr>
      <w:r w:rsidRPr="00F9253D">
        <w:rPr>
          <w:rFonts w:ascii="Arial" w:hAnsi="Arial" w:cs="Arial"/>
          <w:b/>
          <w:sz w:val="22"/>
          <w:szCs w:val="22"/>
        </w:rPr>
        <w:tab/>
        <w:t>Thank Those I</w:t>
      </w:r>
      <w:r w:rsidR="00CE2EC7" w:rsidRPr="00F9253D">
        <w:rPr>
          <w:rFonts w:ascii="Arial" w:hAnsi="Arial" w:cs="Arial"/>
          <w:b/>
          <w:sz w:val="22"/>
          <w:szCs w:val="22"/>
        </w:rPr>
        <w:t>nvolved</w:t>
      </w:r>
      <w:r w:rsidR="00ED74E4" w:rsidRPr="00F9253D">
        <w:rPr>
          <w:rFonts w:ascii="Arial" w:hAnsi="Arial" w:cs="Arial"/>
          <w:b/>
          <w:sz w:val="22"/>
          <w:szCs w:val="22"/>
        </w:rPr>
        <w:t xml:space="preserve"> </w:t>
      </w:r>
    </w:p>
    <w:p w14:paraId="7E49A477" w14:textId="77777777" w:rsidR="00936F6A" w:rsidRDefault="00CE2EC7" w:rsidP="001C06BC">
      <w:pPr>
        <w:numPr>
          <w:ilvl w:val="0"/>
          <w:numId w:val="6"/>
        </w:numPr>
      </w:pPr>
      <w:r w:rsidRPr="00F9253D">
        <w:rPr>
          <w:rFonts w:ascii="Arial" w:hAnsi="Arial" w:cs="Arial"/>
          <w:sz w:val="22"/>
          <w:szCs w:val="22"/>
        </w:rPr>
        <w:t>Send thank you notes to the courthouse staff, judges and volunteers who assisted throughout the competition</w:t>
      </w:r>
      <w:r w:rsidR="001C06BC" w:rsidRPr="00F9253D">
        <w:rPr>
          <w:rFonts w:ascii="Arial" w:hAnsi="Arial" w:cs="Arial"/>
          <w:sz w:val="22"/>
          <w:szCs w:val="22"/>
        </w:rPr>
        <w:t>.</w:t>
      </w:r>
      <w:r>
        <w:tab/>
      </w:r>
      <w:r w:rsidR="00177787" w:rsidRPr="00D42AF5">
        <w:tab/>
      </w:r>
      <w:r w:rsidR="00177787" w:rsidRPr="00D42AF5">
        <w:tab/>
      </w:r>
      <w:r w:rsidR="00177787" w:rsidRPr="00D42AF5">
        <w:tab/>
      </w:r>
    </w:p>
    <w:sectPr w:rsidR="00936F6A" w:rsidSect="00CE2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A47C" w14:textId="77777777" w:rsidR="00F9253D" w:rsidRDefault="00F9253D" w:rsidP="00CE2EC7">
      <w:r>
        <w:separator/>
      </w:r>
    </w:p>
  </w:endnote>
  <w:endnote w:type="continuationSeparator" w:id="0">
    <w:p w14:paraId="7E49A47D" w14:textId="77777777" w:rsidR="00F9253D" w:rsidRDefault="00F9253D" w:rsidP="00CE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9A47A" w14:textId="77777777" w:rsidR="00F9253D" w:rsidRDefault="00F9253D" w:rsidP="00CE2EC7">
      <w:r>
        <w:separator/>
      </w:r>
    </w:p>
  </w:footnote>
  <w:footnote w:type="continuationSeparator" w:id="0">
    <w:p w14:paraId="7E49A47B" w14:textId="77777777" w:rsidR="00F9253D" w:rsidRDefault="00F9253D" w:rsidP="00CE2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6AEB"/>
    <w:multiLevelType w:val="hybridMultilevel"/>
    <w:tmpl w:val="16E254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1647EB"/>
    <w:multiLevelType w:val="hybridMultilevel"/>
    <w:tmpl w:val="4640957C"/>
    <w:lvl w:ilvl="0" w:tplc="455ADD9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0D0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97C37"/>
    <w:multiLevelType w:val="hybridMultilevel"/>
    <w:tmpl w:val="17BE3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34389"/>
    <w:multiLevelType w:val="hybridMultilevel"/>
    <w:tmpl w:val="B74C7952"/>
    <w:lvl w:ilvl="0" w:tplc="C6CE5AD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2A5AE8"/>
    <w:multiLevelType w:val="hybridMultilevel"/>
    <w:tmpl w:val="42EE28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7C7FDF"/>
    <w:multiLevelType w:val="hybridMultilevel"/>
    <w:tmpl w:val="AB683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05EF1"/>
    <w:multiLevelType w:val="hybridMultilevel"/>
    <w:tmpl w:val="D4AC82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775C05"/>
    <w:multiLevelType w:val="hybridMultilevel"/>
    <w:tmpl w:val="4266ADBA"/>
    <w:lvl w:ilvl="0" w:tplc="0A443C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974BC5"/>
    <w:multiLevelType w:val="hybridMultilevel"/>
    <w:tmpl w:val="B1AE0758"/>
    <w:lvl w:ilvl="0" w:tplc="ABFEA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A1601F"/>
    <w:multiLevelType w:val="hybridMultilevel"/>
    <w:tmpl w:val="ED3E262C"/>
    <w:lvl w:ilvl="0" w:tplc="4EA0D0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6A5D0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D349AB"/>
    <w:multiLevelType w:val="hybridMultilevel"/>
    <w:tmpl w:val="68502F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90D3E29"/>
    <w:multiLevelType w:val="hybridMultilevel"/>
    <w:tmpl w:val="E572D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06D96"/>
    <w:multiLevelType w:val="hybridMultilevel"/>
    <w:tmpl w:val="E7B84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12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87"/>
    <w:rsid w:val="0001400A"/>
    <w:rsid w:val="000905C9"/>
    <w:rsid w:val="0013135B"/>
    <w:rsid w:val="00140353"/>
    <w:rsid w:val="001622EB"/>
    <w:rsid w:val="00177787"/>
    <w:rsid w:val="001C06BC"/>
    <w:rsid w:val="002648F4"/>
    <w:rsid w:val="002A6B0C"/>
    <w:rsid w:val="002E388B"/>
    <w:rsid w:val="00355360"/>
    <w:rsid w:val="004E606D"/>
    <w:rsid w:val="00591677"/>
    <w:rsid w:val="005B5281"/>
    <w:rsid w:val="0069621B"/>
    <w:rsid w:val="006F7024"/>
    <w:rsid w:val="00735663"/>
    <w:rsid w:val="007B3F57"/>
    <w:rsid w:val="007E0443"/>
    <w:rsid w:val="008C348D"/>
    <w:rsid w:val="00936F6A"/>
    <w:rsid w:val="00A5060D"/>
    <w:rsid w:val="00B11566"/>
    <w:rsid w:val="00B433F7"/>
    <w:rsid w:val="00B64D78"/>
    <w:rsid w:val="00BA3A2D"/>
    <w:rsid w:val="00BA465E"/>
    <w:rsid w:val="00C23E9F"/>
    <w:rsid w:val="00CE2EC7"/>
    <w:rsid w:val="00D466CC"/>
    <w:rsid w:val="00D67B66"/>
    <w:rsid w:val="00DE670B"/>
    <w:rsid w:val="00DF0222"/>
    <w:rsid w:val="00E37248"/>
    <w:rsid w:val="00ED74E4"/>
    <w:rsid w:val="00F70F63"/>
    <w:rsid w:val="00F9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9A45A"/>
  <w15:docId w15:val="{B997F2ED-0864-4547-A036-35297B6A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777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7787"/>
    <w:rPr>
      <w:color w:val="0000FF"/>
      <w:u w:val="single"/>
    </w:rPr>
  </w:style>
  <w:style w:type="paragraph" w:styleId="Header">
    <w:name w:val="header"/>
    <w:basedOn w:val="Normal"/>
    <w:link w:val="HeaderChar"/>
    <w:rsid w:val="00CE2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2EC7"/>
    <w:rPr>
      <w:sz w:val="24"/>
      <w:szCs w:val="24"/>
    </w:rPr>
  </w:style>
  <w:style w:type="paragraph" w:styleId="Footer">
    <w:name w:val="footer"/>
    <w:basedOn w:val="Normal"/>
    <w:link w:val="FooterChar"/>
    <w:rsid w:val="00CE2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2EC7"/>
    <w:rPr>
      <w:sz w:val="24"/>
      <w:szCs w:val="24"/>
    </w:rPr>
  </w:style>
  <w:style w:type="paragraph" w:styleId="BalloonText">
    <w:name w:val="Balloon Text"/>
    <w:basedOn w:val="Normal"/>
    <w:link w:val="BalloonTextChar"/>
    <w:rsid w:val="00F925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5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jpg@01CB2F25.F2701C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0E4292745DD4CA0F5B42A51ECC860" ma:contentTypeVersion="4" ma:contentTypeDescription="Create a new document." ma:contentTypeScope="" ma:versionID="7d4d7f4c36d209a8a1efcf462c2fbe35">
  <xsd:schema xmlns:xsd="http://www.w3.org/2001/XMLSchema" xmlns:xs="http://www.w3.org/2001/XMLSchema" xmlns:p="http://schemas.microsoft.com/office/2006/metadata/properties" xmlns:ns2="3578ae20-a50c-4a27-87f7-76e26d98301f" xmlns:ns3="9f82ec45-d431-489d-bc00-177e8a2aedd7" targetNamespace="http://schemas.microsoft.com/office/2006/metadata/properties" ma:root="true" ma:fieldsID="8c67f3648f84a2a809cf28ea71e05d9c" ns2:_="" ns3:_="">
    <xsd:import namespace="3578ae20-a50c-4a27-87f7-76e26d98301f"/>
    <xsd:import namespace="9f82ec45-d431-489d-bc00-177e8a2ae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8ae20-a50c-4a27-87f7-76e26d98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2ec45-d431-489d-bc00-177e8a2aedd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98ACAD-1DF8-413E-B761-F23DC025BF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8A375-20A6-4FCB-ABD5-8B508D48B1D3}"/>
</file>

<file path=customXml/itemProps3.xml><?xml version="1.0" encoding="utf-8"?>
<ds:datastoreItem xmlns:ds="http://schemas.openxmlformats.org/officeDocument/2006/customXml" ds:itemID="{3F325F17-F401-4ACC-A874-30A57AE5A24D}">
  <ds:schemaRefs>
    <ds:schemaRef ds:uri="http://schemas.microsoft.com/office/infopath/2007/PartnerControls"/>
    <ds:schemaRef ds:uri="http://purl.org/dc/elements/1.1/"/>
    <ds:schemaRef ds:uri="http://purl.org/dc/dcmitype/"/>
    <ds:schemaRef ds:uri="3578ae20-a50c-4a27-87f7-76e26d98301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D562FFB7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MOCK TRIAL DISTRICT COORDINATOR RESPONSIBILITIES</vt:lpstr>
    </vt:vector>
  </TitlesOfParts>
  <Company>OSBA</Company>
  <LinksUpToDate>false</LinksUpToDate>
  <CharactersWithSpaces>1640</CharactersWithSpaces>
  <SharedDoc>false</SharedDoc>
  <HLinks>
    <vt:vector size="18" baseType="variant">
      <vt:variant>
        <vt:i4>4522013</vt:i4>
      </vt:variant>
      <vt:variant>
        <vt:i4>6</vt:i4>
      </vt:variant>
      <vt:variant>
        <vt:i4>0</vt:i4>
      </vt:variant>
      <vt:variant>
        <vt:i4>5</vt:i4>
      </vt:variant>
      <vt:variant>
        <vt:lpwstr>http://www.oclre.org/</vt:lpwstr>
      </vt:variant>
      <vt:variant>
        <vt:lpwstr/>
      </vt:variant>
      <vt:variant>
        <vt:i4>4522013</vt:i4>
      </vt:variant>
      <vt:variant>
        <vt:i4>3</vt:i4>
      </vt:variant>
      <vt:variant>
        <vt:i4>0</vt:i4>
      </vt:variant>
      <vt:variant>
        <vt:i4>5</vt:i4>
      </vt:variant>
      <vt:variant>
        <vt:lpwstr>http://www.oclre.org/</vt:lpwstr>
      </vt:variant>
      <vt:variant>
        <vt:lpwstr/>
      </vt:variant>
      <vt:variant>
        <vt:i4>7929876</vt:i4>
      </vt:variant>
      <vt:variant>
        <vt:i4>2123</vt:i4>
      </vt:variant>
      <vt:variant>
        <vt:i4>1025</vt:i4>
      </vt:variant>
      <vt:variant>
        <vt:i4>1</vt:i4>
      </vt:variant>
      <vt:variant>
        <vt:lpwstr>cid:image001.jpg@01CB2F25.F2701C00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MOCK TRIAL DISTRICT COORDINATOR RESPONSIBILITIES</dc:title>
  <dc:creator>Addie Gannon</dc:creator>
  <cp:lastModifiedBy>Caitlyn Smith</cp:lastModifiedBy>
  <cp:revision>2</cp:revision>
  <cp:lastPrinted>2012-08-09T15:11:00Z</cp:lastPrinted>
  <dcterms:created xsi:type="dcterms:W3CDTF">2016-08-30T15:52:00Z</dcterms:created>
  <dcterms:modified xsi:type="dcterms:W3CDTF">2016-08-30T15:52:00Z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0x0101009ED0E4292745DD4CA0F5B42A51ECC860</vt:lpwstr>
  </property>
</Properties>
</file>