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8D1A" w14:textId="77777777" w:rsidR="00A75505" w:rsidRDefault="00A75505" w:rsidP="009D1C3E">
      <w:pPr>
        <w:tabs>
          <w:tab w:val="left" w:pos="180"/>
        </w:tabs>
        <w:jc w:val="center"/>
        <w:rPr>
          <w:rFonts w:ascii="Gill Sans MT" w:hAnsi="Gill Sans MT"/>
          <w:b/>
          <w:color w:val="FF0000"/>
          <w:sz w:val="32"/>
          <w:szCs w:val="32"/>
        </w:rPr>
      </w:pPr>
    </w:p>
    <w:p w14:paraId="21FDB9ED" w14:textId="4C99D70C" w:rsidR="007551E2" w:rsidRPr="00F00CF5" w:rsidRDefault="00532670" w:rsidP="007551E2">
      <w:pPr>
        <w:jc w:val="center"/>
        <w:rPr>
          <w:rFonts w:ascii="Gill Sans MT" w:hAnsi="Gill Sans MT"/>
          <w:b/>
          <w:sz w:val="16"/>
          <w:szCs w:val="16"/>
        </w:rPr>
      </w:pPr>
      <w:r>
        <w:rPr>
          <w:rFonts w:ascii="Gill Sans MT" w:hAnsi="Gill Sans MT"/>
          <w:b/>
          <w:noProof/>
          <w:sz w:val="16"/>
          <w:szCs w:val="16"/>
        </w:rPr>
        <w:drawing>
          <wp:inline distT="0" distB="0" distL="0" distR="0" wp14:anchorId="44DBBFED" wp14:editId="52E66811">
            <wp:extent cx="6858000" cy="984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LRE-logo-tagbar-72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C599" w14:textId="77777777" w:rsidR="007551E2" w:rsidRDefault="007551E2" w:rsidP="007551E2">
      <w:pPr>
        <w:jc w:val="center"/>
        <w:rPr>
          <w:rFonts w:ascii="Gill Sans MT" w:hAnsi="Gill Sans MT"/>
          <w:b/>
          <w:color w:val="FF0000"/>
          <w:sz w:val="32"/>
          <w:szCs w:val="32"/>
        </w:rPr>
      </w:pPr>
    </w:p>
    <w:p w14:paraId="30B803ED" w14:textId="31248888" w:rsidR="007551E2" w:rsidRPr="00F24C27" w:rsidRDefault="007551E2" w:rsidP="007551E2">
      <w:pPr>
        <w:jc w:val="center"/>
        <w:rPr>
          <w:rFonts w:ascii="Gill Sans MT" w:hAnsi="Gill Sans MT"/>
          <w:b/>
          <w:sz w:val="32"/>
          <w:szCs w:val="32"/>
        </w:rPr>
      </w:pPr>
      <w:r w:rsidRPr="00E64D16">
        <w:rPr>
          <w:rFonts w:ascii="Gill Sans MT" w:hAnsi="Gill Sans MT"/>
          <w:b/>
          <w:sz w:val="32"/>
          <w:szCs w:val="32"/>
        </w:rPr>
        <w:t>Ohio Government in Action</w:t>
      </w:r>
      <w:r w:rsidRPr="00DA22FA">
        <w:rPr>
          <w:rFonts w:ascii="Gill Sans MT" w:hAnsi="Gill Sans MT"/>
          <w:b/>
          <w:sz w:val="32"/>
          <w:szCs w:val="32"/>
        </w:rPr>
        <w:t xml:space="preserve"> – Schedule of Events</w:t>
      </w:r>
      <w:r w:rsidRPr="00DA22FA">
        <w:rPr>
          <w:rFonts w:ascii="Gill Sans MT" w:hAnsi="Gill Sans MT"/>
          <w:b/>
          <w:sz w:val="32"/>
          <w:szCs w:val="32"/>
        </w:rPr>
        <w:br/>
      </w:r>
      <w:r w:rsidR="00616FB9">
        <w:rPr>
          <w:rFonts w:ascii="Gill Sans MT" w:hAnsi="Gill Sans MT"/>
          <w:b/>
          <w:sz w:val="32"/>
          <w:szCs w:val="32"/>
        </w:rPr>
        <w:t>Tuesday</w:t>
      </w:r>
      <w:r w:rsidRPr="00F24C27">
        <w:rPr>
          <w:rFonts w:ascii="Gill Sans MT" w:hAnsi="Gill Sans MT"/>
          <w:b/>
          <w:sz w:val="32"/>
          <w:szCs w:val="32"/>
        </w:rPr>
        <w:t xml:space="preserve">, </w:t>
      </w:r>
      <w:r w:rsidR="002C6354">
        <w:rPr>
          <w:rFonts w:ascii="Gill Sans MT" w:hAnsi="Gill Sans MT"/>
          <w:b/>
          <w:sz w:val="32"/>
          <w:szCs w:val="32"/>
        </w:rPr>
        <w:t xml:space="preserve">February </w:t>
      </w:r>
      <w:r w:rsidR="00616FB9">
        <w:rPr>
          <w:rFonts w:ascii="Gill Sans MT" w:hAnsi="Gill Sans MT"/>
          <w:b/>
          <w:sz w:val="32"/>
          <w:szCs w:val="32"/>
        </w:rPr>
        <w:t>13, 2018</w:t>
      </w:r>
    </w:p>
    <w:p w14:paraId="3EB80CF1" w14:textId="77777777" w:rsidR="007551E2" w:rsidRPr="00F24C27" w:rsidRDefault="007551E2" w:rsidP="007551E2">
      <w:pPr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Due to the nature of public officials’ schedules, p</w:t>
      </w:r>
      <w:r w:rsidRPr="00F24C27">
        <w:rPr>
          <w:rFonts w:ascii="Gill Sans MT" w:hAnsi="Gill Sans MT"/>
          <w:i/>
        </w:rPr>
        <w:t xml:space="preserve">lease be advised that the </w:t>
      </w:r>
      <w:r>
        <w:rPr>
          <w:rFonts w:ascii="Gill Sans MT" w:hAnsi="Gill Sans MT"/>
          <w:i/>
        </w:rPr>
        <w:t>conference agenda</w:t>
      </w:r>
      <w:r w:rsidRPr="00F24C27">
        <w:rPr>
          <w:rFonts w:ascii="Gill Sans MT" w:hAnsi="Gill Sans MT"/>
          <w:i/>
        </w:rPr>
        <w:t xml:space="preserve"> is subject to change. Updates will be posted if/when changes occur.</w:t>
      </w:r>
    </w:p>
    <w:p w14:paraId="7EBD4154" w14:textId="77777777" w:rsidR="007551E2" w:rsidRPr="00DA22FA" w:rsidRDefault="28D88F9C" w:rsidP="28D88F9C">
      <w:pPr>
        <w:rPr>
          <w:rFonts w:ascii="Gill Sans MT" w:hAnsi="Gill Sans MT"/>
          <w:sz w:val="20"/>
          <w:szCs w:val="20"/>
        </w:rPr>
      </w:pPr>
      <w:r w:rsidRPr="28D88F9C">
        <w:rPr>
          <w:rFonts w:ascii="Gill Sans MT" w:hAnsi="Gill Sans MT"/>
          <w:sz w:val="20"/>
          <w:szCs w:val="20"/>
        </w:rPr>
        <w:t xml:space="preserve">               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3996"/>
        <w:gridCol w:w="2724"/>
      </w:tblGrid>
      <w:tr w:rsidR="007551E2" w:rsidRPr="00DA22FA" w14:paraId="2206F6C1" w14:textId="77777777" w:rsidTr="38D49E9A">
        <w:trPr>
          <w:trHeight w:val="700"/>
          <w:jc w:val="center"/>
        </w:trPr>
        <w:tc>
          <w:tcPr>
            <w:tcW w:w="2351" w:type="dxa"/>
            <w:shd w:val="clear" w:color="auto" w:fill="E5B8B7"/>
            <w:vAlign w:val="center"/>
          </w:tcPr>
          <w:p w14:paraId="3398F488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996" w:type="dxa"/>
            <w:shd w:val="clear" w:color="auto" w:fill="E5B8B7"/>
            <w:vAlign w:val="center"/>
          </w:tcPr>
          <w:p w14:paraId="6084C6AC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color w:val="FFFFFF"/>
                <w:sz w:val="20"/>
                <w:szCs w:val="20"/>
              </w:rPr>
              <w:t>Event</w:t>
            </w:r>
          </w:p>
        </w:tc>
        <w:tc>
          <w:tcPr>
            <w:tcW w:w="2724" w:type="dxa"/>
            <w:shd w:val="clear" w:color="auto" w:fill="E5B8B7"/>
            <w:vAlign w:val="center"/>
          </w:tcPr>
          <w:p w14:paraId="1E22285F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color w:val="FFFFFF"/>
                <w:sz w:val="20"/>
                <w:szCs w:val="20"/>
              </w:rPr>
              <w:t xml:space="preserve">Location </w:t>
            </w:r>
          </w:p>
        </w:tc>
      </w:tr>
      <w:tr w:rsidR="007551E2" w:rsidRPr="00DA22FA" w14:paraId="6A252BD1" w14:textId="77777777" w:rsidTr="38D49E9A">
        <w:trPr>
          <w:trHeight w:val="867"/>
          <w:jc w:val="center"/>
        </w:trPr>
        <w:tc>
          <w:tcPr>
            <w:tcW w:w="2351" w:type="dxa"/>
            <w:vAlign w:val="center"/>
          </w:tcPr>
          <w:p w14:paraId="15D16D80" w14:textId="77777777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>8:00 – 8:15 a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.</w:t>
            </w: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>m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.</w:t>
            </w:r>
          </w:p>
          <w:p w14:paraId="13079A2A" w14:textId="77777777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5E7DAF1" w14:textId="77777777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 xml:space="preserve">Registration &amp; Welcome </w:t>
            </w:r>
          </w:p>
        </w:tc>
        <w:tc>
          <w:tcPr>
            <w:tcW w:w="2724" w:type="dxa"/>
            <w:vAlign w:val="center"/>
          </w:tcPr>
          <w:p w14:paraId="3C6D64D5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Ohio Judicial Center</w:t>
            </w:r>
          </w:p>
          <w:p w14:paraId="27190283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>oo</w:t>
            </w:r>
            <w:r w:rsidRPr="00DA22FA">
              <w:rPr>
                <w:rFonts w:ascii="Gill Sans MT" w:hAnsi="Gill Sans MT"/>
                <w:b/>
                <w:sz w:val="20"/>
                <w:szCs w:val="20"/>
              </w:rPr>
              <w:t>m 281</w:t>
            </w:r>
          </w:p>
        </w:tc>
      </w:tr>
      <w:tr w:rsidR="007551E2" w:rsidRPr="00DA22FA" w14:paraId="6B7B8B05" w14:textId="77777777" w:rsidTr="38D49E9A">
        <w:trPr>
          <w:trHeight w:val="700"/>
          <w:jc w:val="center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2F348F2B" w14:textId="28516C39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8:15 – 8:</w:t>
            </w:r>
            <w:r w:rsidR="66B49C5F" w:rsidRPr="66B49C5F">
              <w:rPr>
                <w:rFonts w:ascii="Gill Sans MT" w:hAnsi="Gill Sans MT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14:paraId="3B5E23D3" w14:textId="11D6E2B5" w:rsidR="007551E2" w:rsidRPr="00ED4E6B" w:rsidRDefault="66B49C5F" w:rsidP="38D49E9A">
            <w:pPr>
              <w:jc w:val="center"/>
              <w:rPr>
                <w:rFonts w:ascii="Gill Sans MT" w:hAnsi="Gill Sans MT" w:cs="Arial"/>
                <w:b/>
                <w:bCs/>
                <w:i/>
                <w:sz w:val="20"/>
                <w:szCs w:val="20"/>
              </w:rPr>
            </w:pPr>
            <w:r w:rsidRPr="66B49C5F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Case preview: </w:t>
            </w:r>
            <w:hyperlink r:id="rId10" w:anchor="/caseinfo/2017/0145" w:history="1">
              <w:r w:rsidR="38D49E9A" w:rsidRPr="00ED4E6B">
                <w:rPr>
                  <w:rStyle w:val="Hyperlink"/>
                  <w:rFonts w:ascii="Gill Sans MT" w:hAnsi="Gill Sans MT" w:cs="Arial"/>
                  <w:i/>
                  <w:sz w:val="20"/>
                  <w:szCs w:val="20"/>
                  <w:u w:val="none"/>
                </w:rPr>
                <w:t xml:space="preserve"> </w:t>
              </w:r>
              <w:r w:rsidR="38D49E9A" w:rsidRPr="00ED4E6B">
                <w:rPr>
                  <w:rStyle w:val="Hyperlink"/>
                  <w:rFonts w:ascii="Gill Sans MT" w:hAnsi="Gill Sans MT" w:cs="Arial"/>
                  <w:i/>
                  <w:sz w:val="20"/>
                  <w:szCs w:val="20"/>
                </w:rPr>
                <w:t>State of Ohio v. Demetrius Jackson</w:t>
              </w:r>
            </w:hyperlink>
          </w:p>
          <w:p w14:paraId="1428AA05" w14:textId="03005B7E" w:rsidR="007551E2" w:rsidRPr="006E3184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28D88F9C">
              <w:rPr>
                <w:rFonts w:ascii="Gill Sans MT" w:hAnsi="Gill Sans MT" w:cs="Arial"/>
                <w:b/>
                <w:bCs/>
                <w:sz w:val="18"/>
                <w:szCs w:val="18"/>
              </w:rPr>
              <w:t>Sarah Stafford, Senior Judicial Attorney to Chief Justice Maureen O'Connor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7E4C2177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>oo</w:t>
            </w:r>
            <w:r w:rsidRPr="00DA22FA">
              <w:rPr>
                <w:rFonts w:ascii="Gill Sans MT" w:hAnsi="Gill Sans MT"/>
                <w:b/>
                <w:sz w:val="20"/>
                <w:szCs w:val="20"/>
              </w:rPr>
              <w:t>m 281</w:t>
            </w:r>
          </w:p>
        </w:tc>
      </w:tr>
      <w:tr w:rsidR="007551E2" w:rsidRPr="00DA22FA" w14:paraId="690907B9" w14:textId="77777777" w:rsidTr="38D49E9A">
        <w:trPr>
          <w:trHeight w:val="700"/>
          <w:jc w:val="center"/>
        </w:trPr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6B863" w14:textId="0681E136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8:</w:t>
            </w:r>
            <w:r w:rsidR="66B49C5F" w:rsidRPr="66B49C5F">
              <w:rPr>
                <w:rFonts w:ascii="Gill Sans MT" w:hAnsi="Gill Sans MT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a.m.</w:t>
            </w: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42991" w14:textId="77777777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Walk to courtroom, prepare to hear oral arguments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C4BC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Courtroom</w:t>
            </w:r>
          </w:p>
        </w:tc>
      </w:tr>
      <w:tr w:rsidR="007551E2" w:rsidRPr="00DA22FA" w14:paraId="48D20BF1" w14:textId="77777777" w:rsidTr="38D49E9A">
        <w:trPr>
          <w:trHeight w:val="700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2DD8DD87" w14:textId="77777777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9</w:t>
            </w: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>:00 – 10: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0</w:t>
            </w: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 xml:space="preserve">0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a.m.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ADF8A1B" w14:textId="59E8C803" w:rsidR="007551E2" w:rsidRPr="00ED4E6B" w:rsidRDefault="007551E2" w:rsidP="0076224B">
            <w:pPr>
              <w:jc w:val="center"/>
              <w:rPr>
                <w:rFonts w:ascii="Gill Sans MT" w:hAnsi="Gill Sans MT" w:cs="Arial"/>
                <w:b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Observe oral arguments: </w:t>
            </w:r>
            <w:hyperlink r:id="rId11" w:anchor="/caseinfo/2017/0145" w:history="1">
              <w:r w:rsidR="00ED4E6B" w:rsidRPr="00ED4E6B">
                <w:rPr>
                  <w:rStyle w:val="Hyperlink"/>
                  <w:rFonts w:ascii="Gill Sans MT" w:hAnsi="Gill Sans MT" w:cs="Arial"/>
                  <w:i/>
                  <w:sz w:val="20"/>
                  <w:szCs w:val="20"/>
                </w:rPr>
                <w:t>State of Ohio v. Demetrius Jackson</w:t>
              </w:r>
            </w:hyperlink>
            <w:r w:rsidR="00ED4E6B" w:rsidRPr="00ED4E6B">
              <w:rPr>
                <w:rFonts w:ascii="Gill Sans MT" w:hAnsi="Gill Sans MT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87411C4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Courtroom</w:t>
            </w:r>
          </w:p>
        </w:tc>
      </w:tr>
      <w:tr w:rsidR="007551E2" w:rsidRPr="00DA22FA" w14:paraId="2D3984AF" w14:textId="77777777" w:rsidTr="38D49E9A">
        <w:trPr>
          <w:trHeight w:val="1047"/>
          <w:jc w:val="center"/>
        </w:trPr>
        <w:tc>
          <w:tcPr>
            <w:tcW w:w="2351" w:type="dxa"/>
            <w:vAlign w:val="center"/>
          </w:tcPr>
          <w:p w14:paraId="7D62E97E" w14:textId="45368703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>10: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10</w:t>
            </w: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 xml:space="preserve"> – </w:t>
            </w:r>
            <w:r w:rsidR="31B93951" w:rsidRPr="31B93951">
              <w:rPr>
                <w:rFonts w:ascii="Gill Sans MT" w:hAnsi="Gill Sans MT" w:cs="Arial"/>
                <w:b/>
                <w:bCs/>
                <w:sz w:val="20"/>
                <w:szCs w:val="20"/>
              </w:rPr>
              <w:t>11:00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3996" w:type="dxa"/>
            <w:vAlign w:val="center"/>
          </w:tcPr>
          <w:p w14:paraId="327255D3" w14:textId="468326B9" w:rsidR="007551E2" w:rsidRPr="00DA22FA" w:rsidRDefault="007551E2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Debrief </w:t>
            </w:r>
            <w:r w:rsidR="1E8A700D" w:rsidRPr="1E8A700D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arguments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with attorneys </w:t>
            </w:r>
          </w:p>
        </w:tc>
        <w:tc>
          <w:tcPr>
            <w:tcW w:w="2724" w:type="dxa"/>
            <w:vAlign w:val="center"/>
          </w:tcPr>
          <w:p w14:paraId="2A667D16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Ohio Judicial Center</w:t>
            </w:r>
          </w:p>
          <w:p w14:paraId="2BBF7EE9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>oo</w:t>
            </w:r>
            <w:r w:rsidRPr="00DA22FA">
              <w:rPr>
                <w:rFonts w:ascii="Gill Sans MT" w:hAnsi="Gill Sans MT"/>
                <w:b/>
                <w:sz w:val="20"/>
                <w:szCs w:val="20"/>
              </w:rPr>
              <w:t>m 281</w:t>
            </w:r>
          </w:p>
        </w:tc>
      </w:tr>
      <w:tr w:rsidR="007551E2" w:rsidRPr="00DA22FA" w14:paraId="572D7E6D" w14:textId="77777777" w:rsidTr="38D49E9A">
        <w:trPr>
          <w:trHeight w:val="1047"/>
          <w:jc w:val="center"/>
        </w:trPr>
        <w:tc>
          <w:tcPr>
            <w:tcW w:w="2351" w:type="dxa"/>
            <w:vAlign w:val="center"/>
          </w:tcPr>
          <w:p w14:paraId="597ED1ED" w14:textId="0D3FF148" w:rsidR="007551E2" w:rsidRPr="00DA22FA" w:rsidRDefault="007551E2" w:rsidP="00616F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>11:00 – 11:</w:t>
            </w:r>
            <w:r w:rsidR="00616FB9">
              <w:rPr>
                <w:rFonts w:ascii="Gill Sans MT" w:hAnsi="Gill Sans MT" w:cs="Arial"/>
                <w:b/>
                <w:sz w:val="20"/>
                <w:szCs w:val="20"/>
              </w:rPr>
              <w:t>30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3996" w:type="dxa"/>
            <w:vAlign w:val="center"/>
          </w:tcPr>
          <w:p w14:paraId="15227C1E" w14:textId="588F8E18" w:rsidR="00616FB9" w:rsidRDefault="66B49C5F" w:rsidP="00616F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66B49C5F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Teacher </w:t>
            </w:r>
            <w:r w:rsidR="00616FB9">
              <w:rPr>
                <w:rFonts w:ascii="Gill Sans MT" w:hAnsi="Gill Sans MT" w:cs="Arial"/>
                <w:b/>
                <w:sz w:val="20"/>
                <w:szCs w:val="20"/>
              </w:rPr>
              <w:t>Resource Sharing Round-Robin</w:t>
            </w:r>
          </w:p>
          <w:p w14:paraId="61FDA67F" w14:textId="6D38F9D6" w:rsidR="009B085E" w:rsidRPr="009B085E" w:rsidRDefault="00616FB9" w:rsidP="00616FB9">
            <w:pPr>
              <w:jc w:val="center"/>
              <w:rPr>
                <w:rFonts w:ascii="Gill Sans MT" w:hAnsi="Gill Sans MT" w:cs="Arial"/>
                <w:b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(small groups by content, 5 minutes per attendee)</w:t>
            </w:r>
          </w:p>
        </w:tc>
        <w:tc>
          <w:tcPr>
            <w:tcW w:w="2724" w:type="dxa"/>
            <w:vAlign w:val="center"/>
          </w:tcPr>
          <w:p w14:paraId="3901E636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Ohio Judicial Center</w:t>
            </w:r>
          </w:p>
          <w:p w14:paraId="33B16BAC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>oo</w:t>
            </w:r>
            <w:r w:rsidRPr="00DA22FA">
              <w:rPr>
                <w:rFonts w:ascii="Gill Sans MT" w:hAnsi="Gill Sans MT"/>
                <w:b/>
                <w:sz w:val="20"/>
                <w:szCs w:val="20"/>
              </w:rPr>
              <w:t>m 281</w:t>
            </w:r>
          </w:p>
        </w:tc>
      </w:tr>
      <w:tr w:rsidR="007551E2" w:rsidRPr="00DA22FA" w14:paraId="567DDC60" w14:textId="77777777" w:rsidTr="38D49E9A">
        <w:trPr>
          <w:trHeight w:val="641"/>
          <w:jc w:val="center"/>
        </w:trPr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760081FE" w14:textId="4C6B39D2" w:rsidR="007551E2" w:rsidRPr="00DA22FA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11:30 – 12:20 p.m.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14:paraId="2F2F9DA8" w14:textId="2711D717" w:rsidR="007551E2" w:rsidRPr="00DA22FA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Lesson Plan Demonstration</w:t>
            </w:r>
          </w:p>
          <w:p w14:paraId="6AEA4491" w14:textId="25D5813C" w:rsidR="007551E2" w:rsidRPr="00DA22FA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Rule of Law</w:t>
            </w:r>
          </w:p>
          <w:p w14:paraId="2DBD9EB1" w14:textId="5CF567F6" w:rsidR="007551E2" w:rsidRPr="00DA22FA" w:rsidRDefault="007551E2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363D79CF" w14:textId="546F1066" w:rsidR="007551E2" w:rsidRPr="00616FB9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Ohio Judicial Center </w:t>
            </w:r>
          </w:p>
          <w:p w14:paraId="7FAE9482" w14:textId="60D6CD2A" w:rsidR="007551E2" w:rsidRPr="00616FB9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Room 281</w:t>
            </w:r>
          </w:p>
        </w:tc>
      </w:tr>
      <w:tr w:rsidR="002D2A04" w:rsidRPr="00DA22FA" w14:paraId="61B7529B" w14:textId="77777777" w:rsidTr="38D49E9A">
        <w:trPr>
          <w:trHeight w:val="737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7F1988D6" w14:textId="4B78C6A1" w:rsidR="002D2A04" w:rsidRPr="00DA22FA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12:30 – 1:20 p.m.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274DE44B" w14:textId="62CBB39D" w:rsidR="002D2A04" w:rsidRPr="00F24C27" w:rsidRDefault="00616FB9" w:rsidP="66B49C5F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Lunch with Justices of the </w:t>
            </w:r>
          </w:p>
          <w:p w14:paraId="4E7E1DEE" w14:textId="34EBC7DB" w:rsidR="002D2A04" w:rsidRPr="00F24C27" w:rsidRDefault="00616FB9" w:rsidP="00616FB9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Ohio Supreme Court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BF62FCC" w14:textId="157461E5" w:rsidR="002D2A04" w:rsidRPr="00DA22FA" w:rsidRDefault="00616FB9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 xml:space="preserve">Native American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Lobb</w:t>
            </w:r>
            <w:r w:rsidRPr="00DA22FA">
              <w:rPr>
                <w:rFonts w:ascii="Gill Sans MT" w:hAnsi="Gill Sans MT" w:cs="Arial"/>
                <w:b/>
                <w:sz w:val="20"/>
                <w:szCs w:val="20"/>
              </w:rPr>
              <w:t>y</w:t>
            </w:r>
          </w:p>
        </w:tc>
      </w:tr>
      <w:tr w:rsidR="007551E2" w:rsidRPr="00DA22FA" w14:paraId="05AC5629" w14:textId="77777777" w:rsidTr="38D49E9A">
        <w:trPr>
          <w:trHeight w:val="607"/>
          <w:jc w:val="center"/>
        </w:trPr>
        <w:tc>
          <w:tcPr>
            <w:tcW w:w="2351" w:type="dxa"/>
            <w:vAlign w:val="center"/>
          </w:tcPr>
          <w:p w14:paraId="0BB9D0AE" w14:textId="6BDC79CE" w:rsidR="007551E2" w:rsidRPr="00DA22FA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1:30 – 3:00 p.m.</w:t>
            </w:r>
          </w:p>
        </w:tc>
        <w:tc>
          <w:tcPr>
            <w:tcW w:w="3996" w:type="dxa"/>
            <w:vAlign w:val="center"/>
          </w:tcPr>
          <w:p w14:paraId="6187A801" w14:textId="1B835F1E" w:rsidR="007551E2" w:rsidRDefault="00616FB9" w:rsidP="009B085E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Ohio Innocence Project</w:t>
            </w:r>
          </w:p>
          <w:p w14:paraId="16F54F26" w14:textId="64511224" w:rsidR="00ED4E6B" w:rsidRPr="00DF3184" w:rsidRDefault="00ED4E6B" w:rsidP="009B085E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Donald Caster</w:t>
            </w:r>
            <w:r w:rsidR="00951A33">
              <w:rPr>
                <w:rFonts w:ascii="Gill Sans MT" w:hAnsi="Gill Sans MT" w:cs="Arial"/>
                <w:b/>
                <w:sz w:val="20"/>
                <w:szCs w:val="20"/>
              </w:rPr>
              <w:t xml:space="preserve">, </w:t>
            </w:r>
            <w:r w:rsidR="31B93951" w:rsidRPr="31B93951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Esq. </w:t>
            </w:r>
            <w:r w:rsidR="00B139FA">
              <w:rPr>
                <w:rFonts w:ascii="Gill Sans MT" w:hAnsi="Gill Sans MT" w:cs="Arial"/>
                <w:b/>
                <w:sz w:val="20"/>
                <w:szCs w:val="20"/>
              </w:rPr>
              <w:t>Prof. of Clinical Practice</w:t>
            </w:r>
          </w:p>
        </w:tc>
        <w:tc>
          <w:tcPr>
            <w:tcW w:w="2724" w:type="dxa"/>
            <w:vAlign w:val="center"/>
          </w:tcPr>
          <w:p w14:paraId="00F9A17F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Ohio Judicial Center</w:t>
            </w:r>
          </w:p>
          <w:p w14:paraId="547F8560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>oo</w:t>
            </w:r>
            <w:r w:rsidRPr="00DA22FA">
              <w:rPr>
                <w:rFonts w:ascii="Gill Sans MT" w:hAnsi="Gill Sans MT"/>
                <w:b/>
                <w:sz w:val="20"/>
                <w:szCs w:val="20"/>
              </w:rPr>
              <w:t>m 281</w:t>
            </w:r>
          </w:p>
        </w:tc>
      </w:tr>
      <w:tr w:rsidR="007551E2" w:rsidRPr="00DA22FA" w14:paraId="02D7018A" w14:textId="77777777" w:rsidTr="38D49E9A">
        <w:trPr>
          <w:trHeight w:val="607"/>
          <w:jc w:val="center"/>
        </w:trPr>
        <w:tc>
          <w:tcPr>
            <w:tcW w:w="2351" w:type="dxa"/>
            <w:vAlign w:val="center"/>
          </w:tcPr>
          <w:p w14:paraId="72A665C1" w14:textId="507706D9" w:rsidR="007551E2" w:rsidRPr="00DA22FA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3:00 – 4:00 p.m.</w:t>
            </w:r>
          </w:p>
        </w:tc>
        <w:tc>
          <w:tcPr>
            <w:tcW w:w="3996" w:type="dxa"/>
            <w:vAlign w:val="center"/>
          </w:tcPr>
          <w:p w14:paraId="62196D93" w14:textId="2EF07001" w:rsidR="007551E2" w:rsidRPr="00DA22FA" w:rsidRDefault="28D88F9C" w:rsidP="28D88F9C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Tour of the Visitor Education Center</w:t>
            </w:r>
          </w:p>
          <w:p w14:paraId="6C7500DC" w14:textId="41A7C191" w:rsidR="007551E2" w:rsidRPr="00DA22FA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28D88F9C">
              <w:rPr>
                <w:rFonts w:ascii="Gill Sans MT" w:hAnsi="Gill Sans MT" w:cs="Arial"/>
                <w:b/>
                <w:bCs/>
                <w:sz w:val="18"/>
                <w:szCs w:val="18"/>
              </w:rPr>
              <w:t>Sara Stiffler, Manager, Civic Education Section</w:t>
            </w:r>
          </w:p>
        </w:tc>
        <w:tc>
          <w:tcPr>
            <w:tcW w:w="2724" w:type="dxa"/>
            <w:vAlign w:val="center"/>
          </w:tcPr>
          <w:p w14:paraId="10DF2F6A" w14:textId="46D4183E" w:rsidR="007551E2" w:rsidRPr="00DA22FA" w:rsidRDefault="31B93951" w:rsidP="31B93951">
            <w:pPr>
              <w:spacing w:after="160" w:line="259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31B93951">
              <w:rPr>
                <w:rFonts w:ascii="Gill Sans MT" w:hAnsi="Gill Sans MT"/>
                <w:b/>
                <w:bCs/>
                <w:sz w:val="20"/>
                <w:szCs w:val="20"/>
              </w:rPr>
              <w:t>Grand Concourse, VEC</w:t>
            </w:r>
          </w:p>
        </w:tc>
      </w:tr>
      <w:tr w:rsidR="00616FB9" w:rsidRPr="00DA22FA" w14:paraId="7CFDD6E5" w14:textId="77777777" w:rsidTr="38D49E9A">
        <w:trPr>
          <w:trHeight w:val="607"/>
          <w:jc w:val="center"/>
        </w:trPr>
        <w:tc>
          <w:tcPr>
            <w:tcW w:w="2351" w:type="dxa"/>
            <w:vAlign w:val="center"/>
          </w:tcPr>
          <w:p w14:paraId="5515F530" w14:textId="3E7B2A54" w:rsidR="00616FB9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4:00 </w:t>
            </w:r>
            <w:r w:rsidR="31B93951" w:rsidRPr="31B93951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– 4:15 </w:t>
            </w: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p.m.</w:t>
            </w:r>
          </w:p>
        </w:tc>
        <w:tc>
          <w:tcPr>
            <w:tcW w:w="3996" w:type="dxa"/>
            <w:vAlign w:val="center"/>
          </w:tcPr>
          <w:p w14:paraId="466C2155" w14:textId="641D342A" w:rsidR="00616FB9" w:rsidRDefault="00616FB9" w:rsidP="004D52CB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Debrief &amp; Dismiss</w:t>
            </w:r>
          </w:p>
        </w:tc>
        <w:tc>
          <w:tcPr>
            <w:tcW w:w="2724" w:type="dxa"/>
            <w:vAlign w:val="center"/>
          </w:tcPr>
          <w:p w14:paraId="5E6FC89F" w14:textId="3CA69C44" w:rsidR="00616FB9" w:rsidRPr="00DA22FA" w:rsidRDefault="31B93951" w:rsidP="31B9395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31B93951">
              <w:rPr>
                <w:rFonts w:ascii="Gill Sans MT" w:hAnsi="Gill Sans MT"/>
                <w:b/>
                <w:bCs/>
                <w:sz w:val="20"/>
                <w:szCs w:val="20"/>
              </w:rPr>
              <w:t>Ohio Judicial Center</w:t>
            </w:r>
          </w:p>
          <w:p w14:paraId="3D478D20" w14:textId="7BB68987" w:rsidR="00616FB9" w:rsidRPr="00DA22FA" w:rsidRDefault="31B93951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31B93951">
              <w:rPr>
                <w:rFonts w:ascii="Gill Sans MT" w:hAnsi="Gill Sans MT"/>
                <w:b/>
                <w:bCs/>
                <w:sz w:val="20"/>
                <w:szCs w:val="20"/>
              </w:rPr>
              <w:t>Room 281</w:t>
            </w:r>
          </w:p>
        </w:tc>
      </w:tr>
    </w:tbl>
    <w:p w14:paraId="73DDB739" w14:textId="77777777" w:rsidR="007551E2" w:rsidRDefault="007551E2" w:rsidP="007551E2">
      <w:pPr>
        <w:spacing w:after="120"/>
        <w:rPr>
          <w:rFonts w:ascii="Gill Sans MT" w:hAnsi="Gill Sans MT"/>
          <w:sz w:val="20"/>
          <w:szCs w:val="20"/>
        </w:rPr>
      </w:pPr>
    </w:p>
    <w:p w14:paraId="0992E4FD" w14:textId="77777777" w:rsidR="00540AA6" w:rsidRDefault="00540AA6" w:rsidP="007551E2">
      <w:pPr>
        <w:spacing w:after="120"/>
        <w:rPr>
          <w:rFonts w:ascii="Gill Sans MT" w:hAnsi="Gill Sans MT"/>
          <w:sz w:val="20"/>
          <w:szCs w:val="20"/>
        </w:rPr>
      </w:pPr>
    </w:p>
    <w:p w14:paraId="065F6FD9" w14:textId="77777777" w:rsidR="007551E2" w:rsidRDefault="007551E2" w:rsidP="007551E2">
      <w:pPr>
        <w:spacing w:after="120"/>
        <w:rPr>
          <w:rFonts w:ascii="Gill Sans MT" w:hAnsi="Gill Sans MT"/>
          <w:sz w:val="20"/>
          <w:szCs w:val="20"/>
        </w:rPr>
      </w:pPr>
    </w:p>
    <w:p w14:paraId="6321DD2D" w14:textId="77777777" w:rsidR="007551E2" w:rsidRDefault="007551E2" w:rsidP="007551E2">
      <w:pPr>
        <w:spacing w:after="120"/>
        <w:rPr>
          <w:rFonts w:ascii="Gill Sans MT" w:hAnsi="Gill Sans MT"/>
          <w:sz w:val="20"/>
          <w:szCs w:val="20"/>
        </w:rPr>
      </w:pPr>
    </w:p>
    <w:p w14:paraId="6BAFD28B" w14:textId="77777777" w:rsidR="007551E2" w:rsidRDefault="007551E2" w:rsidP="007551E2">
      <w:pPr>
        <w:spacing w:after="120"/>
        <w:rPr>
          <w:rFonts w:ascii="Gill Sans MT" w:hAnsi="Gill Sans MT"/>
          <w:sz w:val="20"/>
          <w:szCs w:val="20"/>
        </w:rPr>
      </w:pPr>
    </w:p>
    <w:p w14:paraId="2C6E809B" w14:textId="77777777" w:rsidR="00532670" w:rsidRDefault="00532670" w:rsidP="007551E2">
      <w:pPr>
        <w:jc w:val="center"/>
        <w:rPr>
          <w:rFonts w:ascii="Gill Sans MT" w:hAnsi="Gill Sans MT"/>
          <w:b/>
          <w:sz w:val="32"/>
          <w:szCs w:val="32"/>
        </w:rPr>
      </w:pPr>
    </w:p>
    <w:p w14:paraId="40C1A6EB" w14:textId="5178D19E" w:rsidR="007551E2" w:rsidRPr="007551E2" w:rsidRDefault="28D88F9C" w:rsidP="28D88F9C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28D88F9C">
        <w:rPr>
          <w:rFonts w:ascii="Gill Sans MT" w:hAnsi="Gill Sans MT"/>
          <w:b/>
          <w:bCs/>
          <w:sz w:val="32"/>
          <w:szCs w:val="32"/>
        </w:rPr>
        <w:t>Ohio Government in Action – Schedule of Events</w:t>
      </w:r>
      <w:r w:rsidR="007551E2">
        <w:br/>
      </w:r>
      <w:r w:rsidRPr="28D88F9C">
        <w:rPr>
          <w:rFonts w:ascii="Gill Sans MT" w:hAnsi="Gill Sans MT"/>
          <w:b/>
          <w:bCs/>
          <w:sz w:val="32"/>
          <w:szCs w:val="32"/>
        </w:rPr>
        <w:t>Wednesday, February 14, 2018</w:t>
      </w:r>
    </w:p>
    <w:p w14:paraId="451B5C03" w14:textId="77777777" w:rsidR="007551E2" w:rsidRPr="00F24C27" w:rsidRDefault="007551E2" w:rsidP="007551E2">
      <w:pPr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Due to the nature of public officials’ schedules, p</w:t>
      </w:r>
      <w:r w:rsidRPr="00F24C27">
        <w:rPr>
          <w:rFonts w:ascii="Gill Sans MT" w:hAnsi="Gill Sans MT"/>
          <w:i/>
        </w:rPr>
        <w:t xml:space="preserve">lease be advised that the </w:t>
      </w:r>
      <w:r>
        <w:rPr>
          <w:rFonts w:ascii="Gill Sans MT" w:hAnsi="Gill Sans MT"/>
          <w:i/>
        </w:rPr>
        <w:t>conference agenda</w:t>
      </w:r>
      <w:r w:rsidRPr="00F24C27">
        <w:rPr>
          <w:rFonts w:ascii="Gill Sans MT" w:hAnsi="Gill Sans MT"/>
          <w:i/>
        </w:rPr>
        <w:t xml:space="preserve"> is subject to change. Updates will be posted if/when changes occur.</w:t>
      </w:r>
    </w:p>
    <w:p w14:paraId="3279A4CF" w14:textId="77777777" w:rsidR="007551E2" w:rsidRPr="00DA22FA" w:rsidRDefault="007551E2" w:rsidP="007551E2">
      <w:pPr>
        <w:jc w:val="center"/>
        <w:rPr>
          <w:rFonts w:ascii="Gill Sans MT" w:hAnsi="Gill Sans MT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4003"/>
        <w:gridCol w:w="2729"/>
      </w:tblGrid>
      <w:tr w:rsidR="007551E2" w:rsidRPr="00DA22FA" w14:paraId="7B83237E" w14:textId="77777777" w:rsidTr="28D88F9C">
        <w:trPr>
          <w:trHeight w:val="913"/>
          <w:jc w:val="center"/>
        </w:trPr>
        <w:tc>
          <w:tcPr>
            <w:tcW w:w="2338" w:type="dxa"/>
            <w:shd w:val="clear" w:color="auto" w:fill="E5B8B7"/>
            <w:vAlign w:val="center"/>
          </w:tcPr>
          <w:p w14:paraId="3DAACDA4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4003" w:type="dxa"/>
            <w:shd w:val="clear" w:color="auto" w:fill="E5B8B7"/>
            <w:vAlign w:val="center"/>
          </w:tcPr>
          <w:p w14:paraId="084B9F79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color w:val="FFFFFF"/>
                <w:sz w:val="20"/>
                <w:szCs w:val="20"/>
              </w:rPr>
              <w:t>Event</w:t>
            </w:r>
          </w:p>
        </w:tc>
        <w:tc>
          <w:tcPr>
            <w:tcW w:w="2729" w:type="dxa"/>
            <w:shd w:val="clear" w:color="auto" w:fill="E5B8B7"/>
            <w:vAlign w:val="center"/>
          </w:tcPr>
          <w:p w14:paraId="3B4B6908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color w:val="FFFFFF"/>
                <w:sz w:val="20"/>
                <w:szCs w:val="20"/>
              </w:rPr>
              <w:t xml:space="preserve">Location </w:t>
            </w:r>
          </w:p>
        </w:tc>
      </w:tr>
      <w:tr w:rsidR="007551E2" w:rsidRPr="00DA22FA" w14:paraId="0241A4E1" w14:textId="77777777" w:rsidTr="28D88F9C">
        <w:trPr>
          <w:trHeight w:val="913"/>
          <w:jc w:val="center"/>
        </w:trPr>
        <w:tc>
          <w:tcPr>
            <w:tcW w:w="2338" w:type="dxa"/>
            <w:vAlign w:val="center"/>
          </w:tcPr>
          <w:p w14:paraId="4CC5950E" w14:textId="77777777" w:rsidR="007551E2" w:rsidRPr="00DA22FA" w:rsidRDefault="007551E2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A22FA">
              <w:rPr>
                <w:rFonts w:ascii="Gill Sans MT" w:hAnsi="Gill Sans MT"/>
                <w:b/>
                <w:sz w:val="20"/>
                <w:szCs w:val="20"/>
              </w:rPr>
              <w:t>8: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30 </w:t>
            </w:r>
            <w:r w:rsidRPr="00DA22FA">
              <w:rPr>
                <w:rFonts w:ascii="Gill Sans MT" w:hAnsi="Gill Sans MT"/>
                <w:b/>
                <w:sz w:val="20"/>
                <w:szCs w:val="20"/>
              </w:rPr>
              <w:t>a</w:t>
            </w:r>
            <w:r>
              <w:rPr>
                <w:rFonts w:ascii="Gill Sans MT" w:hAnsi="Gill Sans MT"/>
                <w:b/>
                <w:sz w:val="20"/>
                <w:szCs w:val="20"/>
              </w:rPr>
              <w:t>.</w:t>
            </w:r>
            <w:r w:rsidRPr="00DA22FA">
              <w:rPr>
                <w:rFonts w:ascii="Gill Sans MT" w:hAnsi="Gill Sans MT"/>
                <w:b/>
                <w:sz w:val="20"/>
                <w:szCs w:val="20"/>
              </w:rPr>
              <w:t>m</w:t>
            </w:r>
            <w:r>
              <w:rPr>
                <w:rFonts w:ascii="Gill Sans MT" w:hAnsi="Gill Sans MT"/>
                <w:b/>
                <w:sz w:val="20"/>
                <w:szCs w:val="20"/>
              </w:rPr>
              <w:t>.</w:t>
            </w:r>
          </w:p>
        </w:tc>
        <w:tc>
          <w:tcPr>
            <w:tcW w:w="4003" w:type="dxa"/>
            <w:vAlign w:val="center"/>
          </w:tcPr>
          <w:p w14:paraId="5A9C7220" w14:textId="7E1696D2" w:rsidR="007551E2" w:rsidRPr="00274A22" w:rsidRDefault="28D88F9C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Registration, Overview of Day </w:t>
            </w:r>
          </w:p>
        </w:tc>
        <w:tc>
          <w:tcPr>
            <w:tcW w:w="2729" w:type="dxa"/>
            <w:vAlign w:val="center"/>
          </w:tcPr>
          <w:p w14:paraId="3EC99C97" w14:textId="57469FC1" w:rsidR="007551E2" w:rsidRPr="00DA22FA" w:rsidRDefault="28D88F9C" w:rsidP="28D88F9C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Ohio Judicial Center</w:t>
            </w:r>
          </w:p>
          <w:p w14:paraId="49B8831A" w14:textId="12EB6F12" w:rsidR="007551E2" w:rsidRPr="00DA22FA" w:rsidRDefault="28D88F9C" w:rsidP="28D88F9C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Room 281</w:t>
            </w:r>
          </w:p>
        </w:tc>
      </w:tr>
      <w:tr w:rsidR="007551E2" w:rsidRPr="00DA22FA" w14:paraId="57742469" w14:textId="77777777" w:rsidTr="28D88F9C">
        <w:trPr>
          <w:trHeight w:val="913"/>
          <w:jc w:val="center"/>
        </w:trPr>
        <w:tc>
          <w:tcPr>
            <w:tcW w:w="2338" w:type="dxa"/>
            <w:vAlign w:val="center"/>
          </w:tcPr>
          <w:p w14:paraId="484E50FF" w14:textId="682889AE" w:rsidR="007551E2" w:rsidRPr="00DA22FA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8:45 – 9:45 a.m. </w:t>
            </w:r>
          </w:p>
        </w:tc>
        <w:tc>
          <w:tcPr>
            <w:tcW w:w="4003" w:type="dxa"/>
            <w:vAlign w:val="center"/>
          </w:tcPr>
          <w:p w14:paraId="49F5F3D5" w14:textId="6B015D61" w:rsidR="007551E2" w:rsidRPr="00DA22FA" w:rsidRDefault="28D88F9C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B387E">
              <w:rPr>
                <w:rFonts w:ascii="Gill Sans MT" w:hAnsi="Gill Sans MT"/>
                <w:b/>
                <w:bCs/>
                <w:sz w:val="20"/>
                <w:szCs w:val="20"/>
              </w:rPr>
              <w:t>Ohio's Executive Branch</w:t>
            </w:r>
          </w:p>
        </w:tc>
        <w:tc>
          <w:tcPr>
            <w:tcW w:w="2729" w:type="dxa"/>
            <w:vAlign w:val="center"/>
          </w:tcPr>
          <w:p w14:paraId="78E91373" w14:textId="66CF6348" w:rsidR="28D88F9C" w:rsidRDefault="28D88F9C" w:rsidP="28D88F9C">
            <w:pPr>
              <w:spacing w:after="160" w:line="259" w:lineRule="auto"/>
              <w:jc w:val="center"/>
            </w:pPr>
            <w:r w:rsidRPr="28D88F9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Ohio Judicial Center</w:t>
            </w:r>
          </w:p>
          <w:p w14:paraId="014354E3" w14:textId="70DF37A0" w:rsidR="007551E2" w:rsidRPr="00DA22FA" w:rsidRDefault="28D88F9C" w:rsidP="28D88F9C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Room 281</w:t>
            </w:r>
          </w:p>
        </w:tc>
      </w:tr>
      <w:tr w:rsidR="007551E2" w:rsidRPr="00DA22FA" w14:paraId="77B69355" w14:textId="77777777" w:rsidTr="28D88F9C">
        <w:trPr>
          <w:trHeight w:val="913"/>
          <w:jc w:val="center"/>
        </w:trPr>
        <w:tc>
          <w:tcPr>
            <w:tcW w:w="2338" w:type="dxa"/>
            <w:vAlign w:val="center"/>
          </w:tcPr>
          <w:p w14:paraId="26B88525" w14:textId="77777777" w:rsidR="007551E2" w:rsidRPr="00DA22FA" w:rsidRDefault="002D2A04" w:rsidP="004D52C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10:00 – 11:00</w:t>
            </w:r>
            <w:r w:rsidR="007551E2">
              <w:rPr>
                <w:rFonts w:ascii="Gill Sans MT" w:hAnsi="Gill Sans MT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4003" w:type="dxa"/>
            <w:vAlign w:val="center"/>
          </w:tcPr>
          <w:p w14:paraId="13712DF0" w14:textId="2895AD49" w:rsidR="007551E2" w:rsidRPr="00A21D30" w:rsidRDefault="28D88F9C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P</w:t>
            </w:r>
            <w:r w:rsidR="00ED4E6B">
              <w:rPr>
                <w:rFonts w:ascii="Gill Sans MT" w:hAnsi="Gill Sans MT"/>
                <w:b/>
                <w:bCs/>
                <w:sz w:val="20"/>
                <w:szCs w:val="20"/>
              </w:rPr>
              <w:t>anel Discussion</w:t>
            </w: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: The Role of Lobbyist</w:t>
            </w:r>
          </w:p>
        </w:tc>
        <w:tc>
          <w:tcPr>
            <w:tcW w:w="2729" w:type="dxa"/>
            <w:vAlign w:val="center"/>
          </w:tcPr>
          <w:p w14:paraId="50DADAD3" w14:textId="027A4B62" w:rsidR="007551E2" w:rsidRPr="00DA22FA" w:rsidRDefault="28D88F9C" w:rsidP="28D88F9C">
            <w:pPr>
              <w:spacing w:after="160" w:line="259" w:lineRule="auto"/>
              <w:jc w:val="center"/>
            </w:pPr>
            <w:r w:rsidRPr="28D88F9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Ohio Judicial Center</w:t>
            </w:r>
          </w:p>
          <w:p w14:paraId="2AC5DD6A" w14:textId="66536D69" w:rsidR="007551E2" w:rsidRPr="00DA22FA" w:rsidRDefault="28D88F9C" w:rsidP="28D88F9C">
            <w:pPr>
              <w:spacing w:after="160" w:line="259" w:lineRule="auto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Room 281</w:t>
            </w:r>
          </w:p>
        </w:tc>
      </w:tr>
      <w:tr w:rsidR="00823E86" w:rsidRPr="00DA22FA" w14:paraId="02ADF90D" w14:textId="77777777" w:rsidTr="28D88F9C">
        <w:trPr>
          <w:trHeight w:val="913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56A7D063" w14:textId="1E090BC4" w:rsidR="00823E86" w:rsidRPr="00DA22FA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11:00 a.m. 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09055828" w14:textId="55DA6B44" w:rsidR="00823E86" w:rsidRPr="00DA22FA" w:rsidRDefault="28D88F9C" w:rsidP="28D88F9C">
            <w:pPr>
              <w:spacing w:after="160" w:line="259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Walk to Ohio Statehouse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7588A5A2" w14:textId="60A2A3A3" w:rsidR="00823E86" w:rsidRPr="00DA22FA" w:rsidRDefault="00823E86" w:rsidP="28D88F9C">
            <w:pPr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</w:p>
        </w:tc>
      </w:tr>
      <w:tr w:rsidR="009B085E" w:rsidRPr="00DA22FA" w14:paraId="511BEE3A" w14:textId="77777777" w:rsidTr="28D88F9C">
        <w:trPr>
          <w:trHeight w:val="658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22D23C42" w14:textId="17DFBFD6" w:rsidR="009B085E" w:rsidRPr="00DA22FA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11:15 a.m. – 12:00 p.m.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62A02526" w14:textId="2C24840B" w:rsidR="009B085E" w:rsidRPr="00DA22FA" w:rsidRDefault="28D88F9C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Ohio Statehouse "Cornerstone to Cupola" Tour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281143D" w14:textId="3641DC33" w:rsidR="009B085E" w:rsidRPr="00DA22FA" w:rsidRDefault="00DB14DF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Statehouse </w:t>
            </w:r>
            <w:r w:rsidR="28D88F9C"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Map Room</w:t>
            </w:r>
          </w:p>
          <w:p w14:paraId="6C6D9D01" w14:textId="646BEE5A" w:rsidR="009B085E" w:rsidRPr="00DA22FA" w:rsidRDefault="28D88F9C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(to begin tour)</w:t>
            </w:r>
          </w:p>
        </w:tc>
      </w:tr>
      <w:tr w:rsidR="00F72FE9" w:rsidRPr="00DA22FA" w14:paraId="275E2ED8" w14:textId="77777777" w:rsidTr="28D88F9C">
        <w:trPr>
          <w:trHeight w:val="954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39C33654" w14:textId="6DA4BF59" w:rsidR="00F72FE9" w:rsidRPr="00DA22FA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12:15 p.m.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3FEC1F7" w14:textId="38B641DD" w:rsidR="00F72FE9" w:rsidRPr="00DA22FA" w:rsidRDefault="28D88F9C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5079A40" w14:textId="005292A0" w:rsidR="00F72FE9" w:rsidRPr="00DA22FA" w:rsidRDefault="00507F34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Statehouse </w:t>
            </w:r>
            <w:bookmarkStart w:id="0" w:name="_GoBack"/>
            <w:bookmarkEnd w:id="0"/>
            <w:r w:rsidR="28D88F9C"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Rotunda</w:t>
            </w:r>
          </w:p>
        </w:tc>
      </w:tr>
      <w:tr w:rsidR="00F72FE9" w:rsidRPr="00DA22FA" w14:paraId="1A8A9D61" w14:textId="77777777" w:rsidTr="28D88F9C">
        <w:trPr>
          <w:trHeight w:val="908"/>
          <w:jc w:val="center"/>
        </w:trPr>
        <w:tc>
          <w:tcPr>
            <w:tcW w:w="2338" w:type="dxa"/>
            <w:vAlign w:val="center"/>
          </w:tcPr>
          <w:p w14:paraId="66283017" w14:textId="23013C1D" w:rsidR="00F72FE9" w:rsidRPr="00DA22FA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1:30 p.m.</w:t>
            </w:r>
          </w:p>
        </w:tc>
        <w:tc>
          <w:tcPr>
            <w:tcW w:w="4003" w:type="dxa"/>
            <w:vAlign w:val="center"/>
          </w:tcPr>
          <w:p w14:paraId="0DBC7703" w14:textId="69A4CD57" w:rsidR="00F72FE9" w:rsidRPr="002D2A04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Observe: Legislative Session</w:t>
            </w:r>
          </w:p>
        </w:tc>
        <w:tc>
          <w:tcPr>
            <w:tcW w:w="2729" w:type="dxa"/>
            <w:vAlign w:val="center"/>
          </w:tcPr>
          <w:p w14:paraId="66DAD3C8" w14:textId="08CAAF8A" w:rsidR="00F72FE9" w:rsidRDefault="28D88F9C" w:rsidP="28D88F9C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 w:cs="Arial"/>
                <w:b/>
                <w:bCs/>
                <w:sz w:val="20"/>
                <w:szCs w:val="20"/>
              </w:rPr>
              <w:t>TBD, as scheduled</w:t>
            </w:r>
          </w:p>
        </w:tc>
      </w:tr>
      <w:tr w:rsidR="00F72FE9" w:rsidRPr="00DA22FA" w14:paraId="5332B159" w14:textId="77777777" w:rsidTr="28D88F9C">
        <w:trPr>
          <w:trHeight w:val="792"/>
          <w:jc w:val="center"/>
        </w:trPr>
        <w:tc>
          <w:tcPr>
            <w:tcW w:w="2338" w:type="dxa"/>
            <w:vAlign w:val="center"/>
          </w:tcPr>
          <w:p w14:paraId="1036AD2F" w14:textId="3955BDBA" w:rsidR="00F72FE9" w:rsidRPr="00DA22FA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2:15 - 3:00 p.m.</w:t>
            </w:r>
          </w:p>
        </w:tc>
        <w:tc>
          <w:tcPr>
            <w:tcW w:w="4003" w:type="dxa"/>
            <w:vAlign w:val="center"/>
          </w:tcPr>
          <w:p w14:paraId="78AE0205" w14:textId="75BC8BBF" w:rsidR="00F72FE9" w:rsidRPr="00DA22FA" w:rsidRDefault="31B93951" w:rsidP="28D88F9C">
            <w:pPr>
              <w:spacing w:after="160" w:line="259" w:lineRule="auto"/>
              <w:jc w:val="center"/>
              <w:rPr>
                <w:rFonts w:ascii="Gill Sans MT" w:eastAsia="Gill Sans MT" w:hAnsi="Gill Sans MT"/>
                <w:b/>
                <w:sz w:val="20"/>
                <w:szCs w:val="20"/>
              </w:rPr>
            </w:pPr>
            <w:r w:rsidRPr="31B93951">
              <w:rPr>
                <w:rFonts w:ascii="Gill Sans MT" w:hAnsi="Gill Sans MT"/>
                <w:b/>
                <w:bCs/>
                <w:sz w:val="20"/>
                <w:szCs w:val="20"/>
              </w:rPr>
              <w:t>Teaching Public Policy: Project Citizen</w:t>
            </w:r>
            <w:r w:rsidR="28D88F9C" w:rsidRPr="00DB14D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14:paraId="20DC96E0" w14:textId="77777777" w:rsidR="00F72FE9" w:rsidRDefault="00507F34" w:rsidP="01FB67A3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Ohio Judicial Center</w:t>
            </w:r>
          </w:p>
          <w:p w14:paraId="19341C58" w14:textId="15E9796D" w:rsidR="00507F34" w:rsidRPr="00532670" w:rsidRDefault="00507F34" w:rsidP="01FB67A3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Room 281</w:t>
            </w:r>
          </w:p>
        </w:tc>
      </w:tr>
      <w:tr w:rsidR="00F72FE9" w:rsidRPr="00DA22FA" w14:paraId="00955CA9" w14:textId="77777777" w:rsidTr="28D88F9C">
        <w:trPr>
          <w:trHeight w:val="792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25E0D0B3" w14:textId="231904A3" w:rsidR="00F72FE9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3:</w:t>
            </w:r>
            <w:r w:rsidR="31B93951" w:rsidRPr="31B93951">
              <w:rPr>
                <w:rFonts w:ascii="Gill Sans MT" w:hAnsi="Gill Sans MT"/>
                <w:b/>
                <w:bCs/>
                <w:sz w:val="20"/>
                <w:szCs w:val="20"/>
              </w:rPr>
              <w:t>00</w:t>
            </w: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– 4:00 p.m.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6F95256C" w14:textId="19EE6E4B" w:rsidR="00F72FE9" w:rsidRPr="00A21D30" w:rsidRDefault="31B93951" w:rsidP="31B93951">
            <w:pPr>
              <w:spacing w:after="160" w:line="259" w:lineRule="auto"/>
              <w:jc w:val="center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31B9395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Presentation: Media Coverage of State Government</w:t>
            </w:r>
          </w:p>
          <w:p w14:paraId="11D88EBC" w14:textId="6004D378" w:rsidR="00F72FE9" w:rsidRPr="00A21D30" w:rsidRDefault="00F72FE9" w:rsidP="28D88F9C">
            <w:pPr>
              <w:spacing w:after="160" w:line="259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55FE9E43" w14:textId="399564A3" w:rsidR="00F72FE9" w:rsidRDefault="31B93951" w:rsidP="31B93951">
            <w:pPr>
              <w:spacing w:after="160" w:line="259" w:lineRule="auto"/>
              <w:jc w:val="center"/>
            </w:pPr>
            <w:r w:rsidRPr="31B93951">
              <w:rPr>
                <w:rFonts w:ascii="Gill Sans MT" w:hAnsi="Gill Sans MT" w:cs="Arial"/>
                <w:b/>
                <w:bCs/>
                <w:sz w:val="20"/>
                <w:szCs w:val="20"/>
              </w:rPr>
              <w:t>Ohio Judicial Center</w:t>
            </w:r>
          </w:p>
          <w:p w14:paraId="396B0B00" w14:textId="588E8B02" w:rsidR="00F72FE9" w:rsidRDefault="31B93951" w:rsidP="31B93951">
            <w:pPr>
              <w:spacing w:after="160" w:line="259" w:lineRule="auto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31B93951">
              <w:rPr>
                <w:rFonts w:ascii="Gill Sans MT" w:hAnsi="Gill Sans MT" w:cs="Arial"/>
                <w:b/>
                <w:bCs/>
                <w:sz w:val="20"/>
                <w:szCs w:val="20"/>
              </w:rPr>
              <w:t>Room 281</w:t>
            </w:r>
          </w:p>
        </w:tc>
      </w:tr>
      <w:tr w:rsidR="28D88F9C" w14:paraId="49DB3C59" w14:textId="77777777" w:rsidTr="28D88F9C">
        <w:trPr>
          <w:trHeight w:val="792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B56F5CD" w14:textId="1F7101A2" w:rsidR="28D88F9C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4:</w:t>
            </w:r>
            <w:r w:rsidRPr="001B387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00 </w:t>
            </w:r>
            <w:r w:rsidR="31B93951" w:rsidRPr="001B387E">
              <w:rPr>
                <w:rFonts w:ascii="Gill Sans MT" w:hAnsi="Gill Sans MT"/>
                <w:b/>
                <w:bCs/>
                <w:sz w:val="20"/>
                <w:szCs w:val="20"/>
              </w:rPr>
              <w:t>– 4:15p</w:t>
            </w: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.m.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46DB4256" w14:textId="7EE9B97A" w:rsidR="28D88F9C" w:rsidRDefault="28D88F9C" w:rsidP="28D88F9C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28D88F9C">
              <w:rPr>
                <w:rFonts w:ascii="Gill Sans MT" w:hAnsi="Gill Sans MT"/>
                <w:b/>
                <w:bCs/>
                <w:sz w:val="20"/>
                <w:szCs w:val="20"/>
              </w:rPr>
              <w:t>Debrief &amp; Dismissal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57404D43" w14:textId="77777777" w:rsidR="00507F34" w:rsidRDefault="00507F34" w:rsidP="00507F34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Ohio Judicial Center</w:t>
            </w:r>
          </w:p>
          <w:p w14:paraId="090DF00B" w14:textId="58E0F4B5" w:rsidR="28D88F9C" w:rsidRDefault="00507F34" w:rsidP="00507F34">
            <w:pPr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Room 281</w:t>
            </w:r>
          </w:p>
        </w:tc>
      </w:tr>
    </w:tbl>
    <w:p w14:paraId="2B8F663A" w14:textId="77777777" w:rsidR="007551E2" w:rsidRPr="00DA22FA" w:rsidRDefault="007551E2" w:rsidP="007551E2">
      <w:pPr>
        <w:rPr>
          <w:rFonts w:ascii="Gill Sans MT" w:hAnsi="Gill Sans MT"/>
        </w:rPr>
      </w:pPr>
      <w:r w:rsidRPr="00DA22FA">
        <w:rPr>
          <w:rFonts w:ascii="Gill Sans MT" w:hAnsi="Gill Sans MT"/>
        </w:rPr>
        <w:t xml:space="preserve"> </w:t>
      </w:r>
    </w:p>
    <w:p w14:paraId="3F9CF127" w14:textId="77777777" w:rsidR="007551E2" w:rsidRDefault="007551E2" w:rsidP="007551E2">
      <w:pPr>
        <w:jc w:val="center"/>
        <w:rPr>
          <w:rFonts w:ascii="Baskerville Old Face" w:hAnsi="Baskerville Old Face"/>
          <w:b/>
          <w:sz w:val="40"/>
        </w:rPr>
      </w:pPr>
    </w:p>
    <w:p w14:paraId="051C1AF6" w14:textId="77777777" w:rsidR="006D22D8" w:rsidRPr="00DA22FA" w:rsidRDefault="006D22D8" w:rsidP="007551E2">
      <w:pPr>
        <w:jc w:val="center"/>
        <w:rPr>
          <w:rFonts w:ascii="Gill Sans MT" w:hAnsi="Gill Sans MT"/>
        </w:rPr>
      </w:pPr>
    </w:p>
    <w:sectPr w:rsidR="006D22D8" w:rsidRPr="00DA22FA" w:rsidSect="00C14DAB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71E"/>
    <w:multiLevelType w:val="hybridMultilevel"/>
    <w:tmpl w:val="0548D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12EE4"/>
    <w:multiLevelType w:val="hybridMultilevel"/>
    <w:tmpl w:val="BA68D356"/>
    <w:lvl w:ilvl="0" w:tplc="1F24FFF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4D7"/>
    <w:multiLevelType w:val="hybridMultilevel"/>
    <w:tmpl w:val="70D8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476A"/>
    <w:multiLevelType w:val="hybridMultilevel"/>
    <w:tmpl w:val="C12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32DF"/>
    <w:multiLevelType w:val="hybridMultilevel"/>
    <w:tmpl w:val="9C4ECCBA"/>
    <w:lvl w:ilvl="0" w:tplc="1F24FFF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37C6"/>
    <w:multiLevelType w:val="hybridMultilevel"/>
    <w:tmpl w:val="E70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6D7C"/>
    <w:multiLevelType w:val="hybridMultilevel"/>
    <w:tmpl w:val="D73E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7611"/>
    <w:multiLevelType w:val="hybridMultilevel"/>
    <w:tmpl w:val="6C7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MzEwNjMxNbY0MLBU0lEKTi0uzszPAykwqgUAp2ymcCwAAAA="/>
  </w:docVars>
  <w:rsids>
    <w:rsidRoot w:val="00D21A82"/>
    <w:rsid w:val="00003A81"/>
    <w:rsid w:val="00012803"/>
    <w:rsid w:val="000206EE"/>
    <w:rsid w:val="00036CB5"/>
    <w:rsid w:val="00045879"/>
    <w:rsid w:val="00055A3D"/>
    <w:rsid w:val="00055C10"/>
    <w:rsid w:val="00065F98"/>
    <w:rsid w:val="00070483"/>
    <w:rsid w:val="00073485"/>
    <w:rsid w:val="0007630B"/>
    <w:rsid w:val="00077475"/>
    <w:rsid w:val="000805EC"/>
    <w:rsid w:val="0008346E"/>
    <w:rsid w:val="000A6EF2"/>
    <w:rsid w:val="000A7318"/>
    <w:rsid w:val="000B20D1"/>
    <w:rsid w:val="000B3E8C"/>
    <w:rsid w:val="000C1328"/>
    <w:rsid w:val="000C1357"/>
    <w:rsid w:val="000D0BFA"/>
    <w:rsid w:val="000D0CBD"/>
    <w:rsid w:val="000F47F4"/>
    <w:rsid w:val="00103AF2"/>
    <w:rsid w:val="0011623D"/>
    <w:rsid w:val="0011660C"/>
    <w:rsid w:val="001238A6"/>
    <w:rsid w:val="00124A47"/>
    <w:rsid w:val="00130025"/>
    <w:rsid w:val="00133129"/>
    <w:rsid w:val="001352A3"/>
    <w:rsid w:val="0014041E"/>
    <w:rsid w:val="0015031C"/>
    <w:rsid w:val="001557B6"/>
    <w:rsid w:val="00160178"/>
    <w:rsid w:val="00172C12"/>
    <w:rsid w:val="001763C4"/>
    <w:rsid w:val="001778EC"/>
    <w:rsid w:val="0018391B"/>
    <w:rsid w:val="001A5070"/>
    <w:rsid w:val="001A7D9E"/>
    <w:rsid w:val="001B322F"/>
    <w:rsid w:val="001B387E"/>
    <w:rsid w:val="001C4FE7"/>
    <w:rsid w:val="001D0BC4"/>
    <w:rsid w:val="001E6A0C"/>
    <w:rsid w:val="001F1E4A"/>
    <w:rsid w:val="001F7E09"/>
    <w:rsid w:val="00202A59"/>
    <w:rsid w:val="00202D66"/>
    <w:rsid w:val="00205485"/>
    <w:rsid w:val="00213041"/>
    <w:rsid w:val="00220D59"/>
    <w:rsid w:val="002211F1"/>
    <w:rsid w:val="00237BFD"/>
    <w:rsid w:val="0024573B"/>
    <w:rsid w:val="00274A22"/>
    <w:rsid w:val="0027553B"/>
    <w:rsid w:val="00275C7D"/>
    <w:rsid w:val="002818D5"/>
    <w:rsid w:val="00281DB0"/>
    <w:rsid w:val="00283211"/>
    <w:rsid w:val="00285F34"/>
    <w:rsid w:val="00293250"/>
    <w:rsid w:val="002A06BD"/>
    <w:rsid w:val="002A46DE"/>
    <w:rsid w:val="002B4B46"/>
    <w:rsid w:val="002B71F9"/>
    <w:rsid w:val="002B7321"/>
    <w:rsid w:val="002C6354"/>
    <w:rsid w:val="002C7F78"/>
    <w:rsid w:val="002D1C49"/>
    <w:rsid w:val="002D2146"/>
    <w:rsid w:val="002D2A04"/>
    <w:rsid w:val="002F0EA1"/>
    <w:rsid w:val="00310C92"/>
    <w:rsid w:val="0031361A"/>
    <w:rsid w:val="003275B0"/>
    <w:rsid w:val="00331836"/>
    <w:rsid w:val="00332334"/>
    <w:rsid w:val="003325D4"/>
    <w:rsid w:val="00346A89"/>
    <w:rsid w:val="00347FC3"/>
    <w:rsid w:val="003602E6"/>
    <w:rsid w:val="00370979"/>
    <w:rsid w:val="0037134D"/>
    <w:rsid w:val="00380766"/>
    <w:rsid w:val="003A7DF0"/>
    <w:rsid w:val="003C79F5"/>
    <w:rsid w:val="003D632B"/>
    <w:rsid w:val="003E62DD"/>
    <w:rsid w:val="004171DB"/>
    <w:rsid w:val="00432796"/>
    <w:rsid w:val="00433F71"/>
    <w:rsid w:val="00452079"/>
    <w:rsid w:val="00453C77"/>
    <w:rsid w:val="00456C82"/>
    <w:rsid w:val="004572C5"/>
    <w:rsid w:val="0047105D"/>
    <w:rsid w:val="00477234"/>
    <w:rsid w:val="00480A14"/>
    <w:rsid w:val="00483A6F"/>
    <w:rsid w:val="00493A4E"/>
    <w:rsid w:val="004C48F8"/>
    <w:rsid w:val="004C4DAB"/>
    <w:rsid w:val="004D05C5"/>
    <w:rsid w:val="004D4C48"/>
    <w:rsid w:val="004D52CB"/>
    <w:rsid w:val="004F10F2"/>
    <w:rsid w:val="004F3CB8"/>
    <w:rsid w:val="004F43E2"/>
    <w:rsid w:val="004F4609"/>
    <w:rsid w:val="004F7B5A"/>
    <w:rsid w:val="00506274"/>
    <w:rsid w:val="00507F34"/>
    <w:rsid w:val="00512DF5"/>
    <w:rsid w:val="00523D08"/>
    <w:rsid w:val="00531882"/>
    <w:rsid w:val="00532670"/>
    <w:rsid w:val="00534DA1"/>
    <w:rsid w:val="00540AA6"/>
    <w:rsid w:val="00545458"/>
    <w:rsid w:val="00550F97"/>
    <w:rsid w:val="00556E3B"/>
    <w:rsid w:val="005615ED"/>
    <w:rsid w:val="00584BEB"/>
    <w:rsid w:val="005910E6"/>
    <w:rsid w:val="005B024D"/>
    <w:rsid w:val="005B3E6B"/>
    <w:rsid w:val="005B6A84"/>
    <w:rsid w:val="005C64A5"/>
    <w:rsid w:val="005C6BBD"/>
    <w:rsid w:val="005D199C"/>
    <w:rsid w:val="005D1B60"/>
    <w:rsid w:val="005D2A9F"/>
    <w:rsid w:val="005D6AE6"/>
    <w:rsid w:val="005E2C2C"/>
    <w:rsid w:val="00601B93"/>
    <w:rsid w:val="00604FEF"/>
    <w:rsid w:val="0061336E"/>
    <w:rsid w:val="006150B2"/>
    <w:rsid w:val="00616FB9"/>
    <w:rsid w:val="00624F4A"/>
    <w:rsid w:val="006307D0"/>
    <w:rsid w:val="00632FEB"/>
    <w:rsid w:val="006352CF"/>
    <w:rsid w:val="00636E4D"/>
    <w:rsid w:val="0064577D"/>
    <w:rsid w:val="00654C7F"/>
    <w:rsid w:val="0065750D"/>
    <w:rsid w:val="006652FF"/>
    <w:rsid w:val="00666039"/>
    <w:rsid w:val="00672BAD"/>
    <w:rsid w:val="00673C99"/>
    <w:rsid w:val="00675F24"/>
    <w:rsid w:val="00690B1A"/>
    <w:rsid w:val="006A773C"/>
    <w:rsid w:val="006B4865"/>
    <w:rsid w:val="006B669E"/>
    <w:rsid w:val="006C661B"/>
    <w:rsid w:val="006D081A"/>
    <w:rsid w:val="006D22D8"/>
    <w:rsid w:val="006D3375"/>
    <w:rsid w:val="006D78E7"/>
    <w:rsid w:val="006E3184"/>
    <w:rsid w:val="006E396D"/>
    <w:rsid w:val="006F3EF2"/>
    <w:rsid w:val="006F5702"/>
    <w:rsid w:val="007007D2"/>
    <w:rsid w:val="00724F79"/>
    <w:rsid w:val="00725865"/>
    <w:rsid w:val="00727039"/>
    <w:rsid w:val="0073483C"/>
    <w:rsid w:val="00734FBA"/>
    <w:rsid w:val="00740924"/>
    <w:rsid w:val="00753004"/>
    <w:rsid w:val="007551E2"/>
    <w:rsid w:val="007559D1"/>
    <w:rsid w:val="00755EA8"/>
    <w:rsid w:val="00760B3D"/>
    <w:rsid w:val="0076224B"/>
    <w:rsid w:val="00764EB4"/>
    <w:rsid w:val="007658DC"/>
    <w:rsid w:val="00767A1C"/>
    <w:rsid w:val="00790FAA"/>
    <w:rsid w:val="00796A67"/>
    <w:rsid w:val="007A007C"/>
    <w:rsid w:val="007A1752"/>
    <w:rsid w:val="007A1C03"/>
    <w:rsid w:val="007A67CF"/>
    <w:rsid w:val="007B5D68"/>
    <w:rsid w:val="007D0265"/>
    <w:rsid w:val="007D624B"/>
    <w:rsid w:val="007D796B"/>
    <w:rsid w:val="007F56DC"/>
    <w:rsid w:val="0080062E"/>
    <w:rsid w:val="00801CC5"/>
    <w:rsid w:val="00821377"/>
    <w:rsid w:val="00822E7D"/>
    <w:rsid w:val="00823E86"/>
    <w:rsid w:val="00842BA6"/>
    <w:rsid w:val="00845E68"/>
    <w:rsid w:val="008566FF"/>
    <w:rsid w:val="00861308"/>
    <w:rsid w:val="00867495"/>
    <w:rsid w:val="00870A9E"/>
    <w:rsid w:val="00877993"/>
    <w:rsid w:val="008826AF"/>
    <w:rsid w:val="00883930"/>
    <w:rsid w:val="008845F4"/>
    <w:rsid w:val="0089015A"/>
    <w:rsid w:val="00892F33"/>
    <w:rsid w:val="00896959"/>
    <w:rsid w:val="008A108D"/>
    <w:rsid w:val="008A37A8"/>
    <w:rsid w:val="008D343D"/>
    <w:rsid w:val="008D58E7"/>
    <w:rsid w:val="008F059A"/>
    <w:rsid w:val="008F4DCB"/>
    <w:rsid w:val="00906B59"/>
    <w:rsid w:val="009136CA"/>
    <w:rsid w:val="00914492"/>
    <w:rsid w:val="009205EB"/>
    <w:rsid w:val="00927D4C"/>
    <w:rsid w:val="00935FF4"/>
    <w:rsid w:val="00951780"/>
    <w:rsid w:val="00951A33"/>
    <w:rsid w:val="009558CF"/>
    <w:rsid w:val="009625DE"/>
    <w:rsid w:val="00975F3C"/>
    <w:rsid w:val="009A64B6"/>
    <w:rsid w:val="009B085E"/>
    <w:rsid w:val="009B58A9"/>
    <w:rsid w:val="009C4585"/>
    <w:rsid w:val="009C4E0C"/>
    <w:rsid w:val="009C7E43"/>
    <w:rsid w:val="009D1C3E"/>
    <w:rsid w:val="009E1CF7"/>
    <w:rsid w:val="009E45A1"/>
    <w:rsid w:val="009E5B14"/>
    <w:rsid w:val="009F38BF"/>
    <w:rsid w:val="00A21D30"/>
    <w:rsid w:val="00A34761"/>
    <w:rsid w:val="00A45B0B"/>
    <w:rsid w:val="00A46759"/>
    <w:rsid w:val="00A50874"/>
    <w:rsid w:val="00A545FD"/>
    <w:rsid w:val="00A558D5"/>
    <w:rsid w:val="00A61D0E"/>
    <w:rsid w:val="00A6655E"/>
    <w:rsid w:val="00A70AD5"/>
    <w:rsid w:val="00A75505"/>
    <w:rsid w:val="00A844CC"/>
    <w:rsid w:val="00A84B06"/>
    <w:rsid w:val="00A90786"/>
    <w:rsid w:val="00A937EF"/>
    <w:rsid w:val="00AA3B30"/>
    <w:rsid w:val="00AA4798"/>
    <w:rsid w:val="00AA771E"/>
    <w:rsid w:val="00AB4ED1"/>
    <w:rsid w:val="00AC39AE"/>
    <w:rsid w:val="00AC51A1"/>
    <w:rsid w:val="00B02B05"/>
    <w:rsid w:val="00B07911"/>
    <w:rsid w:val="00B07A3B"/>
    <w:rsid w:val="00B10F29"/>
    <w:rsid w:val="00B139FA"/>
    <w:rsid w:val="00B25358"/>
    <w:rsid w:val="00B42C8A"/>
    <w:rsid w:val="00B51EE2"/>
    <w:rsid w:val="00B51F8D"/>
    <w:rsid w:val="00B631F7"/>
    <w:rsid w:val="00B635A9"/>
    <w:rsid w:val="00B6456E"/>
    <w:rsid w:val="00B82AFC"/>
    <w:rsid w:val="00B873AB"/>
    <w:rsid w:val="00B916F1"/>
    <w:rsid w:val="00BA4EC5"/>
    <w:rsid w:val="00BB3261"/>
    <w:rsid w:val="00BB55A0"/>
    <w:rsid w:val="00BC6E87"/>
    <w:rsid w:val="00BD3B55"/>
    <w:rsid w:val="00BE1CB9"/>
    <w:rsid w:val="00C11ADA"/>
    <w:rsid w:val="00C14A15"/>
    <w:rsid w:val="00C14DAB"/>
    <w:rsid w:val="00C378C5"/>
    <w:rsid w:val="00C40EC8"/>
    <w:rsid w:val="00C47353"/>
    <w:rsid w:val="00C5155D"/>
    <w:rsid w:val="00C63F68"/>
    <w:rsid w:val="00C661CD"/>
    <w:rsid w:val="00C67761"/>
    <w:rsid w:val="00C74909"/>
    <w:rsid w:val="00C80051"/>
    <w:rsid w:val="00C81433"/>
    <w:rsid w:val="00CA56D7"/>
    <w:rsid w:val="00CB16E8"/>
    <w:rsid w:val="00CC2DC8"/>
    <w:rsid w:val="00CE0C99"/>
    <w:rsid w:val="00CE37E8"/>
    <w:rsid w:val="00CE5454"/>
    <w:rsid w:val="00CF0F25"/>
    <w:rsid w:val="00CF2A71"/>
    <w:rsid w:val="00CF5A3F"/>
    <w:rsid w:val="00CF7426"/>
    <w:rsid w:val="00D07D9D"/>
    <w:rsid w:val="00D1013A"/>
    <w:rsid w:val="00D21A82"/>
    <w:rsid w:val="00D22807"/>
    <w:rsid w:val="00D22E70"/>
    <w:rsid w:val="00D342EA"/>
    <w:rsid w:val="00D45BA2"/>
    <w:rsid w:val="00D54251"/>
    <w:rsid w:val="00D65A01"/>
    <w:rsid w:val="00D7046A"/>
    <w:rsid w:val="00D75DA4"/>
    <w:rsid w:val="00D77F02"/>
    <w:rsid w:val="00D80B92"/>
    <w:rsid w:val="00D95CE7"/>
    <w:rsid w:val="00DA22FA"/>
    <w:rsid w:val="00DA4B30"/>
    <w:rsid w:val="00DB03F0"/>
    <w:rsid w:val="00DB14DF"/>
    <w:rsid w:val="00DB1E9C"/>
    <w:rsid w:val="00DD148C"/>
    <w:rsid w:val="00DD40A0"/>
    <w:rsid w:val="00DE466B"/>
    <w:rsid w:val="00DF243F"/>
    <w:rsid w:val="00DF3184"/>
    <w:rsid w:val="00E0266C"/>
    <w:rsid w:val="00E1581A"/>
    <w:rsid w:val="00E27F34"/>
    <w:rsid w:val="00E3265F"/>
    <w:rsid w:val="00E42E90"/>
    <w:rsid w:val="00E44988"/>
    <w:rsid w:val="00E46390"/>
    <w:rsid w:val="00E64D16"/>
    <w:rsid w:val="00E672D1"/>
    <w:rsid w:val="00E7597E"/>
    <w:rsid w:val="00E75B24"/>
    <w:rsid w:val="00E7703C"/>
    <w:rsid w:val="00EA1109"/>
    <w:rsid w:val="00EA18DA"/>
    <w:rsid w:val="00EA23D5"/>
    <w:rsid w:val="00EB11C4"/>
    <w:rsid w:val="00EC3AFD"/>
    <w:rsid w:val="00EC4D72"/>
    <w:rsid w:val="00ED4E6B"/>
    <w:rsid w:val="00EE2B85"/>
    <w:rsid w:val="00EE3154"/>
    <w:rsid w:val="00EE5E38"/>
    <w:rsid w:val="00EE7A24"/>
    <w:rsid w:val="00F07719"/>
    <w:rsid w:val="00F11DB0"/>
    <w:rsid w:val="00F146B7"/>
    <w:rsid w:val="00F17B36"/>
    <w:rsid w:val="00F24C27"/>
    <w:rsid w:val="00F30181"/>
    <w:rsid w:val="00F424B7"/>
    <w:rsid w:val="00F425F3"/>
    <w:rsid w:val="00F5489C"/>
    <w:rsid w:val="00F54DA0"/>
    <w:rsid w:val="00F721B6"/>
    <w:rsid w:val="00F72FE9"/>
    <w:rsid w:val="00F82188"/>
    <w:rsid w:val="00F8404A"/>
    <w:rsid w:val="00F9769A"/>
    <w:rsid w:val="00FA0882"/>
    <w:rsid w:val="00FA0915"/>
    <w:rsid w:val="00FA555C"/>
    <w:rsid w:val="00FA6C1F"/>
    <w:rsid w:val="00FB0246"/>
    <w:rsid w:val="00FB2088"/>
    <w:rsid w:val="00FC2C18"/>
    <w:rsid w:val="00FC50FA"/>
    <w:rsid w:val="00FD0F52"/>
    <w:rsid w:val="00FE1A99"/>
    <w:rsid w:val="00FE3410"/>
    <w:rsid w:val="00FE3C0E"/>
    <w:rsid w:val="00FE506A"/>
    <w:rsid w:val="01FB67A3"/>
    <w:rsid w:val="1E8A700D"/>
    <w:rsid w:val="28D88F9C"/>
    <w:rsid w:val="31B93951"/>
    <w:rsid w:val="38D49E9A"/>
    <w:rsid w:val="4523D59D"/>
    <w:rsid w:val="66B49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328B"/>
  <w15:chartTrackingRefBased/>
  <w15:docId w15:val="{6918A728-82E0-4148-86D5-C93ACFB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A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D21A8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A108D"/>
    <w:rPr>
      <w:i/>
      <w:iCs/>
    </w:rPr>
  </w:style>
  <w:style w:type="character" w:styleId="Hyperlink">
    <w:name w:val="Hyperlink"/>
    <w:uiPriority w:val="99"/>
    <w:unhideWhenUsed/>
    <w:rsid w:val="009C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E0C"/>
    <w:pPr>
      <w:ind w:left="720"/>
    </w:pPr>
    <w:rPr>
      <w:rFonts w:eastAsia="Calibri"/>
    </w:rPr>
  </w:style>
  <w:style w:type="character" w:styleId="FollowedHyperlink">
    <w:name w:val="FollowedHyperlink"/>
    <w:rsid w:val="009C4E0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C6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635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47F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7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7FC3"/>
  </w:style>
  <w:style w:type="paragraph" w:styleId="CommentSubject">
    <w:name w:val="annotation subject"/>
    <w:basedOn w:val="CommentText"/>
    <w:next w:val="CommentText"/>
    <w:link w:val="CommentSubjectChar"/>
    <w:rsid w:val="00347FC3"/>
    <w:rPr>
      <w:b/>
      <w:bCs/>
    </w:rPr>
  </w:style>
  <w:style w:type="character" w:customStyle="1" w:styleId="CommentSubjectChar">
    <w:name w:val="Comment Subject Char"/>
    <w:link w:val="CommentSubject"/>
    <w:rsid w:val="00347FC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4E6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622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remecourt.ohio.gov/Clerk/ecm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upremecourt.ohio.gov/Clerk/ecm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78ae20-a50c-4a27-87f7-76e26d98301f">
      <UserInfo>
        <DisplayName>Kate Strickland</DisplayName>
        <AccountId>166</AccountId>
        <AccountType/>
      </UserInfo>
      <UserInfo>
        <DisplayName>Allison Smith</DisplayName>
        <AccountId>134</AccountId>
        <AccountType/>
      </UserInfo>
      <UserInfo>
        <DisplayName>Lisa Ray</DisplayName>
        <AccountId>875</AccountId>
        <AccountType/>
      </UserInfo>
      <UserInfo>
        <DisplayName>Ryan Suskey</DisplayName>
        <AccountId>95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11" ma:contentTypeDescription="Create a new document." ma:contentTypeScope="" ma:versionID="44cfd293ef9177d6053f73525b7ff5fb">
  <xsd:schema xmlns:xsd="http://www.w3.org/2001/XMLSchema" xmlns:xs="http://www.w3.org/2001/XMLSchema" xmlns:p="http://schemas.microsoft.com/office/2006/metadata/properties" xmlns:ns1="http://schemas.microsoft.com/sharepoint/v3" xmlns:ns2="3578ae20-a50c-4a27-87f7-76e26d98301f" xmlns:ns3="9f82ec45-d431-489d-bc00-177e8a2aedd7" xmlns:ns4="c4dc8f49-2abe-4678-acba-8d7a0d1b5adf" targetNamespace="http://schemas.microsoft.com/office/2006/metadata/properties" ma:root="true" ma:fieldsID="1feacbcab849f4cace6479d813f6d056" ns1:_="" ns2:_="" ns3:_="" ns4:_="">
    <xsd:import namespace="http://schemas.microsoft.com/sharepoint/v3"/>
    <xsd:import namespace="3578ae20-a50c-4a27-87f7-76e26d98301f"/>
    <xsd:import namespace="9f82ec45-d431-489d-bc00-177e8a2aedd7"/>
    <xsd:import namespace="c4dc8f49-2abe-4678-acba-8d7a0d1b5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f49-2abe-4678-acba-8d7a0d1b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3A34-6290-4F56-8BBB-BA294F1F9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B2349-A9F3-4A48-9426-70944C8A71C4}">
  <ds:schemaRefs>
    <ds:schemaRef ds:uri="http://schemas.microsoft.com/office/2006/metadata/properties"/>
    <ds:schemaRef ds:uri="http://purl.org/dc/elements/1.1/"/>
    <ds:schemaRef ds:uri="9f82ec45-d431-489d-bc00-177e8a2aedd7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4dc8f49-2abe-4678-acba-8d7a0d1b5adf"/>
    <ds:schemaRef ds:uri="3578ae20-a50c-4a27-87f7-76e26d9830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E15D80-4E5A-404A-91CC-553E9B587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8ae20-a50c-4a27-87f7-76e26d98301f"/>
    <ds:schemaRef ds:uri="9f82ec45-d431-489d-bc00-177e8a2aedd7"/>
    <ds:schemaRef ds:uri="c4dc8f49-2abe-4678-acba-8d7a0d1b5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6CB03-1170-4614-B902-689FCA45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55933EC7</Template>
  <TotalTime>267</TotalTime>
  <Pages>2</Pages>
  <Words>354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Suskey</dc:creator>
  <cp:keywords/>
  <dc:description/>
  <cp:lastModifiedBy>Kate Strickland</cp:lastModifiedBy>
  <cp:revision>8</cp:revision>
  <cp:lastPrinted>2018-01-03T18:30:00Z</cp:lastPrinted>
  <dcterms:created xsi:type="dcterms:W3CDTF">2017-02-07T19:46:00Z</dcterms:created>
  <dcterms:modified xsi:type="dcterms:W3CDTF">2018-01-05T21:31:00Z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